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9D" w:rsidRDefault="00575229" w:rsidP="005B639D">
      <w:pPr>
        <w:pStyle w:val="Heading3"/>
        <w:spacing w:before="13"/>
        <w:ind w:left="176" w:hanging="3"/>
        <w:jc w:val="left"/>
        <w:rPr>
          <w:smallCaps/>
          <w:spacing w:val="-2"/>
          <w:sz w:val="30"/>
          <w:lang w:val="de-DE"/>
        </w:rPr>
      </w:pPr>
      <w:r>
        <w:rPr>
          <w:noProof/>
        </w:rPr>
        <w:drawing>
          <wp:anchor distT="0" distB="0" distL="114300" distR="114300" simplePos="0" relativeHeight="487590400" behindDoc="0" locked="0" layoutInCell="1" allowOverlap="1" wp14:anchorId="5BEDD984" wp14:editId="4EBE91EA">
            <wp:simplePos x="0" y="0"/>
            <wp:positionH relativeFrom="column">
              <wp:posOffset>3648075</wp:posOffset>
            </wp:positionH>
            <wp:positionV relativeFrom="paragraph">
              <wp:posOffset>1905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A249CA">
        <w:rPr>
          <w:sz w:val="30"/>
        </w:rPr>
        <w:t>H</w:t>
      </w:r>
      <w:r w:rsidR="00A249CA">
        <w:t>UMBOLDT</w:t>
      </w:r>
      <w:r w:rsidR="00A249CA">
        <w:rPr>
          <w:sz w:val="30"/>
        </w:rPr>
        <w:t>-U</w:t>
      </w:r>
      <w:r w:rsidR="00A249CA">
        <w:t>NIVERSITÄT</w:t>
      </w:r>
      <w:r w:rsidR="00A249CA">
        <w:rPr>
          <w:spacing w:val="-14"/>
        </w:rPr>
        <w:t xml:space="preserve"> </w:t>
      </w:r>
      <w:r w:rsidR="00A249CA">
        <w:t>ZU</w:t>
      </w:r>
      <w:r w:rsidR="00A249CA">
        <w:rPr>
          <w:spacing w:val="-14"/>
        </w:rPr>
        <w:t xml:space="preserve"> </w:t>
      </w:r>
      <w:r w:rsidR="00A249CA">
        <w:rPr>
          <w:sz w:val="30"/>
        </w:rPr>
        <w:t>B</w:t>
      </w:r>
      <w:r w:rsidR="00A249CA">
        <w:t>ERLIN FACULTY OF LIFE SCIENCES</w:t>
      </w:r>
      <w:r w:rsidR="005B639D">
        <w:br/>
      </w:r>
      <w:r w:rsidR="005B639D" w:rsidRPr="005B639D">
        <w:rPr>
          <w:smallCaps/>
          <w:spacing w:val="-2"/>
          <w:sz w:val="30"/>
          <w:lang w:val="de-DE"/>
        </w:rPr>
        <w:t>Institut</w:t>
      </w:r>
      <w:r w:rsidR="005B639D">
        <w:rPr>
          <w:smallCaps/>
          <w:spacing w:val="-2"/>
          <w:sz w:val="30"/>
          <w:lang w:val="de-DE"/>
        </w:rPr>
        <w:t xml:space="preserve"> </w:t>
      </w:r>
      <w:r w:rsidR="005B639D" w:rsidRPr="005B639D">
        <w:rPr>
          <w:smallCaps/>
          <w:spacing w:val="-2"/>
          <w:sz w:val="30"/>
          <w:lang w:val="de-DE"/>
        </w:rPr>
        <w:t>für</w:t>
      </w:r>
      <w:r w:rsidR="005B639D">
        <w:rPr>
          <w:smallCaps/>
          <w:spacing w:val="-2"/>
          <w:sz w:val="30"/>
          <w:lang w:val="de-DE"/>
        </w:rPr>
        <w:t xml:space="preserve"> </w:t>
      </w:r>
      <w:r w:rsidR="005B639D" w:rsidRPr="005B639D">
        <w:rPr>
          <w:smallCaps/>
          <w:spacing w:val="-2"/>
          <w:sz w:val="30"/>
          <w:lang w:val="de-DE"/>
        </w:rPr>
        <w:t>Biologie</w:t>
      </w:r>
    </w:p>
    <w:p w:rsidR="005B639D" w:rsidRDefault="005B639D" w:rsidP="005B639D">
      <w:pPr>
        <w:pStyle w:val="Heading3"/>
        <w:spacing w:before="13"/>
        <w:ind w:left="176" w:hanging="3"/>
        <w:jc w:val="left"/>
        <w:rPr>
          <w:smallCaps/>
          <w:spacing w:val="-2"/>
          <w:sz w:val="30"/>
          <w:lang w:val="de-DE"/>
        </w:rPr>
      </w:pPr>
    </w:p>
    <w:p w:rsidR="005B639D" w:rsidRPr="005B639D" w:rsidRDefault="00A249CA" w:rsidP="005B639D">
      <w:pPr>
        <w:spacing w:before="3" w:line="480" w:lineRule="auto"/>
        <w:ind w:left="175" w:right="1640"/>
        <w:rPr>
          <w:smallCaps/>
          <w:sz w:val="30"/>
          <w:lang w:val="de-DE"/>
        </w:rPr>
      </w:pPr>
      <w:proofErr w:type="spellStart"/>
      <w:r w:rsidRPr="005B639D">
        <w:rPr>
          <w:smallCaps/>
          <w:sz w:val="30"/>
          <w:lang w:val="de-DE"/>
        </w:rPr>
        <w:t>Ethics</w:t>
      </w:r>
      <w:proofErr w:type="spellEnd"/>
      <w:r w:rsidRPr="005B639D">
        <w:rPr>
          <w:smallCaps/>
          <w:spacing w:val="-14"/>
          <w:sz w:val="30"/>
          <w:lang w:val="de-DE"/>
        </w:rPr>
        <w:t xml:space="preserve"> </w:t>
      </w:r>
      <w:proofErr w:type="spellStart"/>
      <w:r w:rsidRPr="005B639D">
        <w:rPr>
          <w:smallCaps/>
          <w:sz w:val="30"/>
          <w:lang w:val="de-DE"/>
        </w:rPr>
        <w:t>commission</w:t>
      </w:r>
      <w:proofErr w:type="spellEnd"/>
    </w:p>
    <w:p w:rsidR="00E6554E" w:rsidRPr="005B639D" w:rsidRDefault="00A249CA">
      <w:pPr>
        <w:spacing w:before="9"/>
        <w:rPr>
          <w:sz w:val="2"/>
          <w:lang w:val="de-DE"/>
        </w:rPr>
      </w:pPr>
      <w:r w:rsidRPr="005B639D">
        <w:rPr>
          <w:lang w:val="de-DE"/>
        </w:rPr>
        <w:br w:type="column"/>
      </w:r>
    </w:p>
    <w:p w:rsidR="00E6554E" w:rsidRDefault="00A249CA">
      <w:pPr>
        <w:pStyle w:val="BodyText"/>
        <w:ind w:left="173"/>
        <w:rPr>
          <w:sz w:val="20"/>
        </w:rPr>
      </w:pPr>
      <w:bookmarkStart w:id="0" w:name="Instructions_for_submission_and_processi"/>
      <w:bookmarkEnd w:id="0"/>
      <w:r>
        <w:rPr>
          <w:noProof/>
          <w:sz w:val="20"/>
        </w:rPr>
        <w:drawing>
          <wp:inline distT="0" distB="0" distL="0" distR="0">
            <wp:extent cx="1098659" cy="11001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98659" cy="1100137"/>
                    </a:xfrm>
                    <a:prstGeom prst="rect">
                      <a:avLst/>
                    </a:prstGeom>
                  </pic:spPr>
                </pic:pic>
              </a:graphicData>
            </a:graphic>
          </wp:inline>
        </w:drawing>
      </w:r>
    </w:p>
    <w:p w:rsidR="00E6554E" w:rsidRDefault="00E6554E">
      <w:pPr>
        <w:pStyle w:val="BodyText"/>
        <w:spacing w:before="1"/>
        <w:ind w:left="0"/>
        <w:rPr>
          <w:sz w:val="18"/>
        </w:rPr>
      </w:pPr>
    </w:p>
    <w:p w:rsidR="00E6554E" w:rsidRDefault="00E8547B">
      <w:pPr>
        <w:pStyle w:val="BodyText"/>
        <w:spacing w:before="1"/>
        <w:ind w:left="864"/>
      </w:pPr>
      <w:r>
        <w:rPr>
          <w:spacing w:val="-2"/>
        </w:rPr>
        <w:t>21</w:t>
      </w:r>
      <w:bookmarkStart w:id="1" w:name="_GoBack"/>
      <w:bookmarkEnd w:id="1"/>
      <w:r w:rsidR="00A249CA">
        <w:rPr>
          <w:spacing w:val="-2"/>
        </w:rPr>
        <w:t>.</w:t>
      </w:r>
      <w:r>
        <w:rPr>
          <w:spacing w:val="-2"/>
        </w:rPr>
        <w:t>09</w:t>
      </w:r>
      <w:r w:rsidR="00A249CA">
        <w:rPr>
          <w:spacing w:val="-2"/>
        </w:rPr>
        <w:t>.202</w:t>
      </w:r>
      <w:r>
        <w:rPr>
          <w:spacing w:val="-2"/>
        </w:rPr>
        <w:t>2</w:t>
      </w:r>
    </w:p>
    <w:p w:rsidR="00E6554E" w:rsidRDefault="00E6554E">
      <w:pPr>
        <w:sectPr w:rsidR="00E6554E" w:rsidSect="005B639D">
          <w:footerReference w:type="default" r:id="rId10"/>
          <w:type w:val="continuous"/>
          <w:pgSz w:w="11920" w:h="16850"/>
          <w:pgMar w:top="1380" w:right="1260" w:bottom="920" w:left="1300" w:header="0" w:footer="734" w:gutter="0"/>
          <w:pgNumType w:start="1"/>
          <w:cols w:num="2" w:space="152" w:equalWidth="0">
            <w:col w:w="3940" w:space="3380"/>
            <w:col w:w="2040"/>
          </w:cols>
        </w:sectPr>
      </w:pPr>
    </w:p>
    <w:p w:rsidR="00E6554E" w:rsidRDefault="00E6554E">
      <w:pPr>
        <w:pStyle w:val="BodyText"/>
        <w:spacing w:before="1"/>
        <w:ind w:left="0"/>
        <w:rPr>
          <w:sz w:val="24"/>
        </w:rPr>
      </w:pPr>
    </w:p>
    <w:p w:rsidR="00E6554E" w:rsidRDefault="00A249CA">
      <w:pPr>
        <w:pStyle w:val="Title"/>
      </w:pPr>
      <w:r>
        <w:rPr>
          <w:color w:val="1F497D"/>
        </w:rPr>
        <w:t>Instructions</w:t>
      </w:r>
      <w:r>
        <w:rPr>
          <w:color w:val="1F497D"/>
          <w:spacing w:val="-11"/>
        </w:rPr>
        <w:t xml:space="preserve"> </w:t>
      </w:r>
      <w:r>
        <w:rPr>
          <w:color w:val="1F497D"/>
        </w:rPr>
        <w:t>for</w:t>
      </w:r>
      <w:r>
        <w:rPr>
          <w:color w:val="1F497D"/>
          <w:spacing w:val="-10"/>
        </w:rPr>
        <w:t xml:space="preserve"> </w:t>
      </w:r>
      <w:r>
        <w:rPr>
          <w:color w:val="1F497D"/>
        </w:rPr>
        <w:t>submission</w:t>
      </w:r>
      <w:r>
        <w:rPr>
          <w:color w:val="1F497D"/>
          <w:spacing w:val="-11"/>
        </w:rPr>
        <w:t xml:space="preserve"> </w:t>
      </w:r>
      <w:r>
        <w:rPr>
          <w:color w:val="1F497D"/>
        </w:rPr>
        <w:t>and</w:t>
      </w:r>
      <w:r>
        <w:rPr>
          <w:color w:val="1F497D"/>
          <w:spacing w:val="-9"/>
        </w:rPr>
        <w:t xml:space="preserve"> </w:t>
      </w:r>
      <w:r>
        <w:rPr>
          <w:color w:val="1F497D"/>
        </w:rPr>
        <w:t>processing</w:t>
      </w:r>
      <w:r>
        <w:rPr>
          <w:color w:val="1F497D"/>
          <w:spacing w:val="-10"/>
        </w:rPr>
        <w:t xml:space="preserve"> </w:t>
      </w:r>
      <w:r>
        <w:rPr>
          <w:color w:val="1F497D"/>
        </w:rPr>
        <w:t>of</w:t>
      </w:r>
      <w:r>
        <w:rPr>
          <w:color w:val="1F497D"/>
          <w:spacing w:val="-11"/>
        </w:rPr>
        <w:t xml:space="preserve"> </w:t>
      </w:r>
      <w:r>
        <w:rPr>
          <w:color w:val="1F497D"/>
          <w:spacing w:val="-2"/>
        </w:rPr>
        <w:t>applications</w:t>
      </w:r>
      <w:hyperlink w:anchor="_bookmark0" w:history="1">
        <w:r>
          <w:rPr>
            <w:color w:val="1F497D"/>
            <w:spacing w:val="-2"/>
            <w:vertAlign w:val="superscript"/>
          </w:rPr>
          <w:t>1</w:t>
        </w:r>
      </w:hyperlink>
    </w:p>
    <w:p w:rsidR="00E6554E" w:rsidRDefault="00A249CA">
      <w:pPr>
        <w:pStyle w:val="BodyText"/>
        <w:spacing w:before="184" w:line="259" w:lineRule="auto"/>
        <w:ind w:left="118" w:right="155" w:hanging="1"/>
        <w:jc w:val="both"/>
      </w:pPr>
      <w:r>
        <w:t xml:space="preserve">The ethics commission (hereinafter: commission) of the </w:t>
      </w:r>
      <w:proofErr w:type="spellStart"/>
      <w:r w:rsidR="005B639D">
        <w:t>Institut</w:t>
      </w:r>
      <w:proofErr w:type="spellEnd"/>
      <w:r w:rsidR="005B639D">
        <w:t xml:space="preserve"> </w:t>
      </w:r>
      <w:proofErr w:type="spellStart"/>
      <w:r w:rsidR="005B639D">
        <w:t>für</w:t>
      </w:r>
      <w:proofErr w:type="spellEnd"/>
      <w:r w:rsidR="005B639D">
        <w:t xml:space="preserve"> </w:t>
      </w:r>
      <w:proofErr w:type="spellStart"/>
      <w:r w:rsidR="005B639D">
        <w:t>Biologie</w:t>
      </w:r>
      <w:proofErr w:type="spellEnd"/>
      <w:r>
        <w:t xml:space="preserve"> (</w:t>
      </w:r>
      <w:r w:rsidR="005B639D">
        <w:t>IFB</w:t>
      </w:r>
      <w:r>
        <w:t>) of the Humboldt- Universität</w:t>
      </w:r>
      <w:r>
        <w:rPr>
          <w:spacing w:val="-8"/>
        </w:rPr>
        <w:t xml:space="preserve"> </w:t>
      </w:r>
      <w:r>
        <w:t>Berlin</w:t>
      </w:r>
      <w:r>
        <w:rPr>
          <w:spacing w:val="-10"/>
        </w:rPr>
        <w:t xml:space="preserve"> </w:t>
      </w:r>
      <w:r>
        <w:t>(HU)</w:t>
      </w:r>
      <w:r>
        <w:rPr>
          <w:spacing w:val="-9"/>
        </w:rPr>
        <w:t xml:space="preserve"> </w:t>
      </w:r>
      <w:r>
        <w:t>assesses</w:t>
      </w:r>
      <w:r>
        <w:rPr>
          <w:spacing w:val="-9"/>
        </w:rPr>
        <w:t xml:space="preserve"> </w:t>
      </w:r>
      <w:r>
        <w:t>the</w:t>
      </w:r>
      <w:r>
        <w:rPr>
          <w:spacing w:val="-8"/>
        </w:rPr>
        <w:t xml:space="preserve"> </w:t>
      </w:r>
      <w:r>
        <w:t>ethical</w:t>
      </w:r>
      <w:r>
        <w:rPr>
          <w:spacing w:val="-7"/>
        </w:rPr>
        <w:t xml:space="preserve"> </w:t>
      </w:r>
      <w:r>
        <w:t>appropriateness</w:t>
      </w:r>
      <w:r>
        <w:rPr>
          <w:spacing w:val="-9"/>
        </w:rPr>
        <w:t xml:space="preserve"> </w:t>
      </w:r>
      <w:r>
        <w:t>of</w:t>
      </w:r>
      <w:r>
        <w:rPr>
          <w:spacing w:val="-9"/>
        </w:rPr>
        <w:t xml:space="preserve"> </w:t>
      </w:r>
      <w:r>
        <w:t>research</w:t>
      </w:r>
      <w:r>
        <w:rPr>
          <w:spacing w:val="-10"/>
        </w:rPr>
        <w:t xml:space="preserve"> </w:t>
      </w:r>
      <w:r>
        <w:t>projects</w:t>
      </w:r>
      <w:r>
        <w:rPr>
          <w:spacing w:val="-9"/>
        </w:rPr>
        <w:t xml:space="preserve"> </w:t>
      </w:r>
      <w:r>
        <w:t>upon</w:t>
      </w:r>
      <w:r>
        <w:rPr>
          <w:spacing w:val="-7"/>
        </w:rPr>
        <w:t xml:space="preserve"> </w:t>
      </w:r>
      <w:r>
        <w:t>application.</w:t>
      </w:r>
      <w:r>
        <w:rPr>
          <w:spacing w:val="-10"/>
        </w:rPr>
        <w:t xml:space="preserve"> </w:t>
      </w:r>
      <w:r>
        <w:t>The responsibility of the scientist responsible for conducting the research project in accordance with the applicable</w:t>
      </w:r>
      <w:r>
        <w:rPr>
          <w:spacing w:val="-6"/>
        </w:rPr>
        <w:t xml:space="preserve"> </w:t>
      </w:r>
      <w:r>
        <w:t>rules</w:t>
      </w:r>
      <w:r>
        <w:rPr>
          <w:spacing w:val="-9"/>
        </w:rPr>
        <w:t xml:space="preserve"> </w:t>
      </w:r>
      <w:r>
        <w:t>of</w:t>
      </w:r>
      <w:r>
        <w:rPr>
          <w:spacing w:val="-9"/>
        </w:rPr>
        <w:t xml:space="preserve"> </w:t>
      </w:r>
      <w:r>
        <w:t>good</w:t>
      </w:r>
      <w:r>
        <w:rPr>
          <w:spacing w:val="-7"/>
        </w:rPr>
        <w:t xml:space="preserve"> </w:t>
      </w:r>
      <w:r>
        <w:t>scientific</w:t>
      </w:r>
      <w:r>
        <w:rPr>
          <w:spacing w:val="-6"/>
        </w:rPr>
        <w:t xml:space="preserve"> </w:t>
      </w:r>
      <w:r>
        <w:t>practice</w:t>
      </w:r>
      <w:r>
        <w:rPr>
          <w:spacing w:val="-8"/>
        </w:rPr>
        <w:t xml:space="preserve"> </w:t>
      </w:r>
      <w:r>
        <w:t>remains</w:t>
      </w:r>
      <w:r>
        <w:rPr>
          <w:spacing w:val="-9"/>
        </w:rPr>
        <w:t xml:space="preserve"> </w:t>
      </w:r>
      <w:r>
        <w:t>unaffected</w:t>
      </w:r>
      <w:r>
        <w:rPr>
          <w:spacing w:val="-10"/>
        </w:rPr>
        <w:t xml:space="preserve"> </w:t>
      </w:r>
      <w:r>
        <w:t>by</w:t>
      </w:r>
      <w:r>
        <w:rPr>
          <w:spacing w:val="-8"/>
        </w:rPr>
        <w:t xml:space="preserve"> </w:t>
      </w:r>
      <w:r>
        <w:t>the</w:t>
      </w:r>
      <w:r>
        <w:rPr>
          <w:spacing w:val="-8"/>
        </w:rPr>
        <w:t xml:space="preserve"> </w:t>
      </w:r>
      <w:r>
        <w:t>commission’s</w:t>
      </w:r>
      <w:r>
        <w:rPr>
          <w:spacing w:val="-7"/>
        </w:rPr>
        <w:t xml:space="preserve"> </w:t>
      </w:r>
      <w:r>
        <w:t>review.</w:t>
      </w:r>
      <w:r>
        <w:rPr>
          <w:spacing w:val="-7"/>
        </w:rPr>
        <w:t xml:space="preserve"> </w:t>
      </w:r>
      <w:r>
        <w:t>The</w:t>
      </w:r>
      <w:r>
        <w:rPr>
          <w:spacing w:val="-6"/>
        </w:rPr>
        <w:t xml:space="preserve"> </w:t>
      </w:r>
      <w:r>
        <w:t>review is free of charge for the applicant.</w:t>
      </w:r>
    </w:p>
    <w:p w:rsidR="00E6554E" w:rsidRDefault="00E6554E">
      <w:pPr>
        <w:pStyle w:val="BodyText"/>
        <w:ind w:left="0"/>
      </w:pPr>
    </w:p>
    <w:p w:rsidR="00E6554E" w:rsidRDefault="00E6554E">
      <w:pPr>
        <w:pStyle w:val="BodyText"/>
        <w:spacing w:before="2"/>
        <w:ind w:left="0"/>
        <w:rPr>
          <w:sz w:val="27"/>
        </w:rPr>
      </w:pPr>
    </w:p>
    <w:p w:rsidR="00E6554E" w:rsidRDefault="00A249CA">
      <w:pPr>
        <w:pStyle w:val="Heading1"/>
      </w:pPr>
      <w:bookmarkStart w:id="2" w:name="General_information"/>
      <w:bookmarkEnd w:id="2"/>
      <w:r>
        <w:rPr>
          <w:color w:val="1F497D"/>
        </w:rPr>
        <w:t>General</w:t>
      </w:r>
      <w:r>
        <w:rPr>
          <w:color w:val="1F497D"/>
          <w:spacing w:val="-5"/>
        </w:rPr>
        <w:t xml:space="preserve"> </w:t>
      </w:r>
      <w:r>
        <w:rPr>
          <w:color w:val="1F497D"/>
          <w:spacing w:val="-2"/>
        </w:rPr>
        <w:t>information</w:t>
      </w:r>
    </w:p>
    <w:p w:rsidR="00E6554E" w:rsidRDefault="00A249CA">
      <w:pPr>
        <w:pStyle w:val="Heading2"/>
        <w:spacing w:before="181"/>
      </w:pPr>
      <w:r>
        <w:rPr>
          <w:spacing w:val="-2"/>
        </w:rPr>
        <w:t>Eligibility</w:t>
      </w:r>
    </w:p>
    <w:p w:rsidR="00E6554E" w:rsidRDefault="00E6554E">
      <w:pPr>
        <w:pStyle w:val="BodyText"/>
        <w:spacing w:before="7"/>
        <w:ind w:left="0"/>
        <w:rPr>
          <w:b/>
          <w:sz w:val="19"/>
        </w:rPr>
      </w:pPr>
    </w:p>
    <w:p w:rsidR="00E6554E" w:rsidRDefault="00A249CA">
      <w:pPr>
        <w:pStyle w:val="ListParagraph"/>
        <w:numPr>
          <w:ilvl w:val="0"/>
          <w:numId w:val="4"/>
        </w:numPr>
        <w:tabs>
          <w:tab w:val="left" w:pos="1251"/>
          <w:tab w:val="left" w:pos="1252"/>
        </w:tabs>
        <w:ind w:left="1251" w:hanging="426"/>
      </w:pPr>
      <w:r>
        <w:rPr>
          <w:sz w:val="24"/>
        </w:rPr>
        <w:t>The</w:t>
      </w:r>
      <w:r>
        <w:rPr>
          <w:spacing w:val="-3"/>
          <w:sz w:val="24"/>
        </w:rPr>
        <w:t xml:space="preserve"> </w:t>
      </w:r>
      <w:r>
        <w:rPr>
          <w:sz w:val="24"/>
        </w:rPr>
        <w:t>co</w:t>
      </w:r>
      <w:r>
        <w:t>mmission</w:t>
      </w:r>
      <w:r>
        <w:rPr>
          <w:spacing w:val="-4"/>
        </w:rPr>
        <w:t xml:space="preserve"> </w:t>
      </w:r>
      <w:r>
        <w:t>shall</w:t>
      </w:r>
      <w:r>
        <w:rPr>
          <w:spacing w:val="-3"/>
        </w:rPr>
        <w:t xml:space="preserve"> </w:t>
      </w:r>
      <w:r>
        <w:t>act</w:t>
      </w:r>
      <w:r>
        <w:rPr>
          <w:spacing w:val="-5"/>
        </w:rPr>
        <w:t xml:space="preserve"> </w:t>
      </w:r>
      <w:r>
        <w:t>only</w:t>
      </w:r>
      <w:r>
        <w:rPr>
          <w:spacing w:val="-2"/>
        </w:rPr>
        <w:t xml:space="preserve"> </w:t>
      </w:r>
      <w:r>
        <w:t>upon</w:t>
      </w:r>
      <w:r>
        <w:rPr>
          <w:spacing w:val="-3"/>
        </w:rPr>
        <w:t xml:space="preserve"> </w:t>
      </w:r>
      <w:r>
        <w:rPr>
          <w:spacing w:val="-2"/>
        </w:rPr>
        <w:t>request.</w:t>
      </w:r>
    </w:p>
    <w:p w:rsidR="00E6554E" w:rsidRDefault="00A249CA">
      <w:pPr>
        <w:pStyle w:val="ListParagraph"/>
        <w:numPr>
          <w:ilvl w:val="0"/>
          <w:numId w:val="4"/>
        </w:numPr>
        <w:tabs>
          <w:tab w:val="left" w:pos="1252"/>
        </w:tabs>
        <w:spacing w:before="23" w:line="259" w:lineRule="auto"/>
        <w:ind w:right="156"/>
        <w:jc w:val="both"/>
      </w:pPr>
      <w:r>
        <w:t>It</w:t>
      </w:r>
      <w:r>
        <w:rPr>
          <w:spacing w:val="-3"/>
        </w:rPr>
        <w:t xml:space="preserve"> </w:t>
      </w:r>
      <w:r>
        <w:t>reviews</w:t>
      </w:r>
      <w:r>
        <w:rPr>
          <w:spacing w:val="-6"/>
        </w:rPr>
        <w:t xml:space="preserve"> </w:t>
      </w:r>
      <w:r>
        <w:t>applications</w:t>
      </w:r>
      <w:r>
        <w:rPr>
          <w:spacing w:val="-6"/>
        </w:rPr>
        <w:t xml:space="preserve"> </w:t>
      </w:r>
      <w:r>
        <w:t>for</w:t>
      </w:r>
      <w:r>
        <w:rPr>
          <w:spacing w:val="-8"/>
        </w:rPr>
        <w:t xml:space="preserve"> </w:t>
      </w:r>
      <w:r>
        <w:t>projects</w:t>
      </w:r>
      <w:r>
        <w:rPr>
          <w:spacing w:val="-6"/>
        </w:rPr>
        <w:t xml:space="preserve"> </w:t>
      </w:r>
      <w:r>
        <w:t>that</w:t>
      </w:r>
      <w:r>
        <w:rPr>
          <w:spacing w:val="-5"/>
        </w:rPr>
        <w:t xml:space="preserve"> </w:t>
      </w:r>
      <w:r>
        <w:t>are</w:t>
      </w:r>
      <w:r>
        <w:rPr>
          <w:spacing w:val="-5"/>
        </w:rPr>
        <w:t xml:space="preserve"> </w:t>
      </w:r>
      <w:r>
        <w:t>led</w:t>
      </w:r>
      <w:r>
        <w:rPr>
          <w:spacing w:val="-7"/>
        </w:rPr>
        <w:t xml:space="preserve"> </w:t>
      </w:r>
      <w:r>
        <w:t>by</w:t>
      </w:r>
      <w:r>
        <w:rPr>
          <w:spacing w:val="-5"/>
        </w:rPr>
        <w:t xml:space="preserve"> </w:t>
      </w:r>
      <w:r>
        <w:t>a</w:t>
      </w:r>
      <w:r>
        <w:rPr>
          <w:spacing w:val="-6"/>
        </w:rPr>
        <w:t xml:space="preserve"> </w:t>
      </w:r>
      <w:r>
        <w:t>member</w:t>
      </w:r>
      <w:r>
        <w:rPr>
          <w:spacing w:val="-8"/>
        </w:rPr>
        <w:t xml:space="preserve"> </w:t>
      </w:r>
      <w:r>
        <w:t>of</w:t>
      </w:r>
      <w:r>
        <w:rPr>
          <w:spacing w:val="-6"/>
        </w:rPr>
        <w:t xml:space="preserve"> </w:t>
      </w:r>
      <w:r>
        <w:t>the</w:t>
      </w:r>
      <w:r>
        <w:rPr>
          <w:spacing w:val="-5"/>
        </w:rPr>
        <w:t xml:space="preserve"> </w:t>
      </w:r>
      <w:r w:rsidR="005B639D">
        <w:t>IFB</w:t>
      </w:r>
      <w:r>
        <w:t>.</w:t>
      </w:r>
      <w:r>
        <w:rPr>
          <w:spacing w:val="-4"/>
        </w:rPr>
        <w:t xml:space="preserve"> </w:t>
      </w:r>
      <w:r>
        <w:t>Even</w:t>
      </w:r>
      <w:r>
        <w:rPr>
          <w:spacing w:val="-7"/>
        </w:rPr>
        <w:t xml:space="preserve"> </w:t>
      </w:r>
      <w:r>
        <w:t>in</w:t>
      </w:r>
      <w:r>
        <w:rPr>
          <w:spacing w:val="-6"/>
        </w:rPr>
        <w:t xml:space="preserve"> </w:t>
      </w:r>
      <w:r>
        <w:t>the</w:t>
      </w:r>
      <w:r>
        <w:rPr>
          <w:spacing w:val="-3"/>
        </w:rPr>
        <w:t xml:space="preserve"> </w:t>
      </w:r>
      <w:r>
        <w:t>case of multiple funding bodies (joint projects), the affiliation of the project manager is decisive. If there is more than one manager of equal status, one of them must be a member</w:t>
      </w:r>
      <w:r>
        <w:rPr>
          <w:spacing w:val="-2"/>
        </w:rPr>
        <w:t xml:space="preserve"> </w:t>
      </w:r>
      <w:r>
        <w:t>of</w:t>
      </w:r>
      <w:r>
        <w:rPr>
          <w:spacing w:val="-2"/>
        </w:rPr>
        <w:t xml:space="preserve"> </w:t>
      </w:r>
      <w:r>
        <w:t xml:space="preserve">the </w:t>
      </w:r>
      <w:r w:rsidR="005B639D">
        <w:t>IFB</w:t>
      </w:r>
      <w:r>
        <w:t>.</w:t>
      </w:r>
      <w:r>
        <w:rPr>
          <w:spacing w:val="-2"/>
        </w:rPr>
        <w:t xml:space="preserve"> </w:t>
      </w:r>
      <w:r>
        <w:t>Persons who have</w:t>
      </w:r>
      <w:r>
        <w:rPr>
          <w:spacing w:val="-1"/>
        </w:rPr>
        <w:t xml:space="preserve"> </w:t>
      </w:r>
      <w:r>
        <w:t>received written confirmation from the</w:t>
      </w:r>
      <w:r>
        <w:rPr>
          <w:spacing w:val="-1"/>
        </w:rPr>
        <w:t xml:space="preserve"> </w:t>
      </w:r>
      <w:r>
        <w:t xml:space="preserve">Institute Council of the </w:t>
      </w:r>
      <w:r w:rsidR="005B639D">
        <w:t>IFB</w:t>
      </w:r>
      <w:r>
        <w:t xml:space="preserve"> that they will become members of the </w:t>
      </w:r>
      <w:r w:rsidR="005B639D">
        <w:t>IFB</w:t>
      </w:r>
      <w:r>
        <w:t xml:space="preserve"> in the future may also </w:t>
      </w:r>
      <w:proofErr w:type="gramStart"/>
      <w:r>
        <w:t>submit an application</w:t>
      </w:r>
      <w:proofErr w:type="gramEnd"/>
      <w:r>
        <w:t xml:space="preserve"> to the commission with reference to that confirmation.</w:t>
      </w:r>
    </w:p>
    <w:p w:rsidR="00E6554E" w:rsidRDefault="00A249CA">
      <w:pPr>
        <w:pStyle w:val="ListParagraph"/>
        <w:numPr>
          <w:ilvl w:val="0"/>
          <w:numId w:val="4"/>
        </w:numPr>
        <w:tabs>
          <w:tab w:val="left" w:pos="1252"/>
        </w:tabs>
        <w:spacing w:line="259" w:lineRule="auto"/>
        <w:ind w:left="1251" w:right="157"/>
        <w:jc w:val="both"/>
        <w:rPr>
          <w:sz w:val="24"/>
        </w:rPr>
      </w:pPr>
      <w:r>
        <w:t xml:space="preserve">In the case of </w:t>
      </w:r>
      <w:r>
        <w:rPr>
          <w:i/>
        </w:rPr>
        <w:t xml:space="preserve">student projects </w:t>
      </w:r>
      <w:r>
        <w:t xml:space="preserve">and </w:t>
      </w:r>
      <w:r>
        <w:rPr>
          <w:i/>
        </w:rPr>
        <w:t>qualification projects</w:t>
      </w:r>
      <w:r>
        <w:t xml:space="preserve">, the supervisor checks and assesses the ethical appropriateness. If an ethics vote is mandatory for publication, the </w:t>
      </w:r>
      <w:r>
        <w:rPr>
          <w:sz w:val="24"/>
        </w:rPr>
        <w:t xml:space="preserve">student must </w:t>
      </w:r>
      <w:proofErr w:type="gramStart"/>
      <w:r>
        <w:rPr>
          <w:sz w:val="24"/>
        </w:rPr>
        <w:t>submit an application</w:t>
      </w:r>
      <w:proofErr w:type="gramEnd"/>
      <w:r>
        <w:rPr>
          <w:sz w:val="24"/>
        </w:rPr>
        <w:t xml:space="preserve"> to the commission.</w:t>
      </w:r>
    </w:p>
    <w:p w:rsidR="00E6554E" w:rsidRDefault="00A249CA">
      <w:pPr>
        <w:pStyle w:val="Heading2"/>
        <w:spacing w:before="179"/>
      </w:pPr>
      <w:r>
        <w:rPr>
          <w:spacing w:val="-2"/>
        </w:rPr>
        <w:t>Application</w:t>
      </w:r>
    </w:p>
    <w:p w:rsidR="00E6554E" w:rsidRDefault="00E6554E">
      <w:pPr>
        <w:pStyle w:val="BodyText"/>
        <w:spacing w:before="7"/>
        <w:ind w:left="0"/>
        <w:rPr>
          <w:b/>
          <w:sz w:val="19"/>
        </w:rPr>
      </w:pPr>
    </w:p>
    <w:p w:rsidR="00E6554E" w:rsidRDefault="00A249CA">
      <w:pPr>
        <w:pStyle w:val="ListParagraph"/>
        <w:numPr>
          <w:ilvl w:val="0"/>
          <w:numId w:val="4"/>
        </w:numPr>
        <w:tabs>
          <w:tab w:val="left" w:pos="1252"/>
        </w:tabs>
        <w:spacing w:line="259" w:lineRule="auto"/>
        <w:ind w:left="1251" w:right="154"/>
        <w:jc w:val="both"/>
      </w:pPr>
      <w:r>
        <w:t>The manager of</w:t>
      </w:r>
      <w:r>
        <w:rPr>
          <w:spacing w:val="-1"/>
        </w:rPr>
        <w:t xml:space="preserve"> </w:t>
      </w:r>
      <w:r>
        <w:t>the respective research project/study submits the application in</w:t>
      </w:r>
      <w:r>
        <w:rPr>
          <w:spacing w:val="-2"/>
        </w:rPr>
        <w:t xml:space="preserve"> </w:t>
      </w:r>
      <w:r>
        <w:t>writing, using the application form. If questions in the application form are answered with “</w:t>
      </w:r>
      <w:proofErr w:type="gramStart"/>
      <w:r>
        <w:t>no ”</w:t>
      </w:r>
      <w:proofErr w:type="gramEnd"/>
      <w:r>
        <w:t>, then an explanation of the situation and circumstances and how the listed problem will be dealt with</w:t>
      </w:r>
      <w:r>
        <w:rPr>
          <w:spacing w:val="-2"/>
        </w:rPr>
        <w:t xml:space="preserve"> </w:t>
      </w:r>
      <w:r>
        <w:t>are required.</w:t>
      </w:r>
      <w:r>
        <w:rPr>
          <w:spacing w:val="-4"/>
        </w:rPr>
        <w:t xml:space="preserve"> </w:t>
      </w:r>
      <w:r>
        <w:t>The application</w:t>
      </w:r>
      <w:r>
        <w:rPr>
          <w:spacing w:val="-2"/>
        </w:rPr>
        <w:t xml:space="preserve"> </w:t>
      </w:r>
      <w:r>
        <w:t>form and</w:t>
      </w:r>
      <w:r>
        <w:rPr>
          <w:spacing w:val="-2"/>
        </w:rPr>
        <w:t xml:space="preserve"> </w:t>
      </w:r>
      <w:r>
        <w:t>any attachment</w:t>
      </w:r>
      <w:r>
        <w:rPr>
          <w:spacing w:val="-2"/>
        </w:rPr>
        <w:t xml:space="preserve"> </w:t>
      </w:r>
      <w:r>
        <w:t>must be bundled</w:t>
      </w:r>
      <w:r>
        <w:rPr>
          <w:spacing w:val="-2"/>
        </w:rPr>
        <w:t xml:space="preserve"> </w:t>
      </w:r>
      <w:r>
        <w:t>in a PDF file and sent to the chairperson of the commission. The following email address should</w:t>
      </w:r>
      <w:r>
        <w:rPr>
          <w:spacing w:val="-4"/>
        </w:rPr>
        <w:t xml:space="preserve"> </w:t>
      </w:r>
      <w:r>
        <w:t>be</w:t>
      </w:r>
      <w:r>
        <w:rPr>
          <w:spacing w:val="-2"/>
        </w:rPr>
        <w:t xml:space="preserve"> </w:t>
      </w:r>
      <w:r>
        <w:t>used:</w:t>
      </w:r>
      <w:r>
        <w:rPr>
          <w:spacing w:val="-4"/>
        </w:rPr>
        <w:t xml:space="preserve"> </w:t>
      </w:r>
      <w:hyperlink r:id="rId11" w:history="1">
        <w:r w:rsidR="00575229" w:rsidRPr="005B65EC">
          <w:rPr>
            <w:rStyle w:val="Hyperlink"/>
          </w:rPr>
          <w:t>ethikkommission-ifb@hu-berlin.de .</w:t>
        </w:r>
      </w:hyperlink>
      <w:r w:rsidR="00575229">
        <w:rPr>
          <w:color w:val="707070"/>
        </w:rPr>
        <w:t>(in Progress)</w:t>
      </w:r>
      <w:r>
        <w:rPr>
          <w:spacing w:val="-3"/>
        </w:rPr>
        <w:t xml:space="preserve"> </w:t>
      </w:r>
      <w:r>
        <w:t>The</w:t>
      </w:r>
      <w:r>
        <w:rPr>
          <w:spacing w:val="-2"/>
        </w:rPr>
        <w:t xml:space="preserve"> </w:t>
      </w:r>
      <w:r>
        <w:t>application</w:t>
      </w:r>
      <w:r>
        <w:rPr>
          <w:spacing w:val="-4"/>
        </w:rPr>
        <w:t xml:space="preserve"> </w:t>
      </w:r>
      <w:r>
        <w:t>can</w:t>
      </w:r>
      <w:r>
        <w:rPr>
          <w:spacing w:val="-4"/>
        </w:rPr>
        <w:t xml:space="preserve"> </w:t>
      </w:r>
      <w:r>
        <w:t>be</w:t>
      </w:r>
      <w:r>
        <w:rPr>
          <w:spacing w:val="-2"/>
        </w:rPr>
        <w:t xml:space="preserve"> </w:t>
      </w:r>
      <w:r>
        <w:t>submitted</w:t>
      </w:r>
      <w:r>
        <w:rPr>
          <w:spacing w:val="-4"/>
        </w:rPr>
        <w:t xml:space="preserve"> </w:t>
      </w:r>
      <w:r>
        <w:t>in German or English. Amendments and withdrawal of the application are possible. The commission must be informed immediately of any changes to the research project after the application has been submitted.</w:t>
      </w:r>
    </w:p>
    <w:p w:rsidR="00E6554E" w:rsidRDefault="00E6554E">
      <w:pPr>
        <w:pStyle w:val="BodyText"/>
        <w:ind w:left="0"/>
        <w:rPr>
          <w:sz w:val="20"/>
        </w:rPr>
      </w:pPr>
    </w:p>
    <w:p w:rsidR="00E6554E" w:rsidRDefault="00E6554E">
      <w:pPr>
        <w:pStyle w:val="BodyText"/>
        <w:ind w:left="0"/>
        <w:rPr>
          <w:sz w:val="20"/>
        </w:rPr>
      </w:pPr>
    </w:p>
    <w:p w:rsidR="00E6554E" w:rsidRDefault="00115E8C">
      <w:pPr>
        <w:pStyle w:val="BodyText"/>
        <w:spacing w:before="3"/>
        <w:ind w:left="0"/>
        <w:rPr>
          <w:sz w:val="12"/>
        </w:rPr>
      </w:pPr>
      <w:r>
        <w:rPr>
          <w:noProof/>
        </w:rPr>
        <mc:AlternateContent>
          <mc:Choice Requires="wps">
            <w:drawing>
              <wp:anchor distT="0" distB="0" distL="0" distR="0" simplePos="0" relativeHeight="487587840" behindDoc="1" locked="0" layoutInCell="1" allowOverlap="1">
                <wp:simplePos x="0" y="0"/>
                <wp:positionH relativeFrom="page">
                  <wp:posOffset>900430</wp:posOffset>
                </wp:positionH>
                <wp:positionV relativeFrom="paragraph">
                  <wp:posOffset>110490</wp:posOffset>
                </wp:positionV>
                <wp:extent cx="1828800" cy="889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73F6E" id="docshape3" o:spid="_x0000_s1026" style="position:absolute;margin-left:70.9pt;margin-top:8.7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" fillcolor="black" stroked="f">
                <w10:wrap type="topAndBottom" anchorx="page"/>
              </v:rect>
            </w:pict>
          </mc:Fallback>
        </mc:AlternateContent>
      </w:r>
    </w:p>
    <w:p w:rsidR="00E6554E" w:rsidRDefault="00A249CA">
      <w:pPr>
        <w:tabs>
          <w:tab w:val="left" w:pos="401"/>
        </w:tabs>
        <w:spacing w:before="102"/>
        <w:ind w:left="401" w:right="160" w:hanging="283"/>
        <w:rPr>
          <w:sz w:val="20"/>
        </w:rPr>
      </w:pPr>
      <w:bookmarkStart w:id="3" w:name="_bookmark0"/>
      <w:bookmarkEnd w:id="3"/>
      <w:r>
        <w:rPr>
          <w:spacing w:val="-10"/>
          <w:sz w:val="20"/>
          <w:vertAlign w:val="superscript"/>
        </w:rPr>
        <w:t>1</w:t>
      </w:r>
      <w:r>
        <w:rPr>
          <w:sz w:val="20"/>
        </w:rPr>
        <w:tab/>
        <w:t>The document is based on the guidelines of the DFG (</w:t>
      </w:r>
      <w:hyperlink r:id="rId12">
        <w:r>
          <w:rPr>
            <w:color w:val="707070"/>
            <w:sz w:val="20"/>
          </w:rPr>
          <w:t>https://www.dfg.de/foerderung/faq/geistes_sozialwissenschaften/</w:t>
        </w:r>
        <w:r>
          <w:rPr>
            <w:sz w:val="20"/>
          </w:rPr>
          <w:t>)</w:t>
        </w:r>
      </w:hyperlink>
      <w:r>
        <w:rPr>
          <w:spacing w:val="40"/>
          <w:sz w:val="20"/>
        </w:rPr>
        <w:t xml:space="preserve"> </w:t>
      </w:r>
      <w:r>
        <w:rPr>
          <w:sz w:val="20"/>
        </w:rPr>
        <w:t>as</w:t>
      </w:r>
      <w:r>
        <w:rPr>
          <w:spacing w:val="40"/>
          <w:sz w:val="20"/>
        </w:rPr>
        <w:t xml:space="preserve"> </w:t>
      </w:r>
      <w:r>
        <w:rPr>
          <w:sz w:val="20"/>
        </w:rPr>
        <w:t>well</w:t>
      </w:r>
      <w:r>
        <w:rPr>
          <w:spacing w:val="40"/>
          <w:sz w:val="20"/>
        </w:rPr>
        <w:t xml:space="preserve"> </w:t>
      </w:r>
      <w:r>
        <w:rPr>
          <w:sz w:val="20"/>
        </w:rPr>
        <w:t>as</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guidelines</w:t>
      </w:r>
      <w:r>
        <w:rPr>
          <w:spacing w:val="40"/>
          <w:sz w:val="20"/>
        </w:rPr>
        <w:t xml:space="preserve"> </w:t>
      </w:r>
      <w:r>
        <w:rPr>
          <w:sz w:val="20"/>
        </w:rPr>
        <w:t>of</w:t>
      </w:r>
      <w:r>
        <w:rPr>
          <w:spacing w:val="40"/>
          <w:sz w:val="20"/>
        </w:rPr>
        <w:t xml:space="preserve"> </w:t>
      </w:r>
      <w:r>
        <w:rPr>
          <w:sz w:val="20"/>
        </w:rPr>
        <w:t>the Faculty of Humanities and Social Sciences.</w:t>
      </w:r>
    </w:p>
    <w:p w:rsidR="00E6554E" w:rsidRDefault="00E6554E">
      <w:pPr>
        <w:rPr>
          <w:sz w:val="20"/>
        </w:rPr>
        <w:sectPr w:rsidR="00E6554E">
          <w:type w:val="continuous"/>
          <w:pgSz w:w="11920" w:h="16850"/>
          <w:pgMar w:top="1380" w:right="1260" w:bottom="920" w:left="1300" w:header="0" w:footer="734" w:gutter="0"/>
          <w:cols w:space="720"/>
        </w:sectPr>
      </w:pPr>
    </w:p>
    <w:p w:rsidR="00E6554E" w:rsidRDefault="00A249CA">
      <w:pPr>
        <w:pStyle w:val="Heading2"/>
      </w:pPr>
      <w:r>
        <w:lastRenderedPageBreak/>
        <w:t>Evaluation</w:t>
      </w:r>
      <w:r>
        <w:rPr>
          <w:spacing w:val="-4"/>
        </w:rPr>
        <w:t xml:space="preserve"> </w:t>
      </w:r>
      <w:r>
        <w:t>procedure</w:t>
      </w:r>
      <w:r>
        <w:rPr>
          <w:spacing w:val="-4"/>
        </w:rPr>
        <w:t xml:space="preserve"> </w:t>
      </w:r>
      <w:r>
        <w:t>and</w:t>
      </w:r>
      <w:r>
        <w:rPr>
          <w:spacing w:val="-3"/>
        </w:rPr>
        <w:t xml:space="preserve"> </w:t>
      </w:r>
      <w:r>
        <w:t>processing</w:t>
      </w:r>
      <w:r>
        <w:rPr>
          <w:spacing w:val="-3"/>
        </w:rPr>
        <w:t xml:space="preserve"> </w:t>
      </w:r>
      <w:r>
        <w:rPr>
          <w:spacing w:val="-2"/>
        </w:rPr>
        <w:t>times</w:t>
      </w:r>
    </w:p>
    <w:p w:rsidR="00E6554E" w:rsidRDefault="00E6554E">
      <w:pPr>
        <w:pStyle w:val="BodyText"/>
        <w:spacing w:before="7"/>
        <w:ind w:left="0"/>
        <w:rPr>
          <w:b/>
          <w:sz w:val="19"/>
        </w:rPr>
      </w:pPr>
    </w:p>
    <w:p w:rsidR="00E6554E" w:rsidRDefault="00A249CA">
      <w:pPr>
        <w:pStyle w:val="ListParagraph"/>
        <w:numPr>
          <w:ilvl w:val="0"/>
          <w:numId w:val="4"/>
        </w:numPr>
        <w:tabs>
          <w:tab w:val="left" w:pos="1251"/>
          <w:tab w:val="left" w:pos="1252"/>
        </w:tabs>
        <w:ind w:left="1251" w:hanging="426"/>
      </w:pPr>
      <w:r>
        <w:t>The</w:t>
      </w:r>
      <w:r>
        <w:rPr>
          <w:spacing w:val="-2"/>
        </w:rPr>
        <w:t xml:space="preserve"> </w:t>
      </w:r>
      <w:r>
        <w:t>commission</w:t>
      </w:r>
      <w:r>
        <w:rPr>
          <w:spacing w:val="-4"/>
        </w:rPr>
        <w:t xml:space="preserve"> </w:t>
      </w:r>
      <w:r>
        <w:t>meets</w:t>
      </w:r>
      <w:r>
        <w:rPr>
          <w:spacing w:val="-4"/>
        </w:rPr>
        <w:t xml:space="preserve"> </w:t>
      </w:r>
      <w:r>
        <w:t>at</w:t>
      </w:r>
      <w:r>
        <w:rPr>
          <w:spacing w:val="-2"/>
        </w:rPr>
        <w:t xml:space="preserve"> </w:t>
      </w:r>
      <w:r>
        <w:t>least</w:t>
      </w:r>
      <w:r>
        <w:rPr>
          <w:spacing w:val="-3"/>
        </w:rPr>
        <w:t xml:space="preserve"> </w:t>
      </w:r>
      <w:r>
        <w:t>once</w:t>
      </w:r>
      <w:r>
        <w:rPr>
          <w:spacing w:val="-4"/>
        </w:rPr>
        <w:t xml:space="preserve"> </w:t>
      </w:r>
      <w:r>
        <w:t>a</w:t>
      </w:r>
      <w:r>
        <w:rPr>
          <w:spacing w:val="-2"/>
        </w:rPr>
        <w:t xml:space="preserve"> semester.</w:t>
      </w:r>
    </w:p>
    <w:p w:rsidR="00E6554E" w:rsidRDefault="00A249CA">
      <w:pPr>
        <w:pStyle w:val="ListParagraph"/>
        <w:numPr>
          <w:ilvl w:val="0"/>
          <w:numId w:val="4"/>
        </w:numPr>
        <w:tabs>
          <w:tab w:val="left" w:pos="1251"/>
          <w:tab w:val="left" w:pos="1252"/>
        </w:tabs>
        <w:spacing w:before="22"/>
        <w:ind w:left="1251" w:hanging="426"/>
      </w:pPr>
      <w:r>
        <w:t>The</w:t>
      </w:r>
      <w:r>
        <w:rPr>
          <w:spacing w:val="-2"/>
        </w:rPr>
        <w:t xml:space="preserve"> </w:t>
      </w:r>
      <w:r>
        <w:t>review</w:t>
      </w:r>
      <w:r>
        <w:rPr>
          <w:spacing w:val="-2"/>
        </w:rPr>
        <w:t xml:space="preserve"> </w:t>
      </w:r>
      <w:r>
        <w:t>process</w:t>
      </w:r>
      <w:r>
        <w:rPr>
          <w:spacing w:val="-5"/>
        </w:rPr>
        <w:t xml:space="preserve"> </w:t>
      </w:r>
      <w:r>
        <w:t>is</w:t>
      </w:r>
      <w:r>
        <w:rPr>
          <w:spacing w:val="-2"/>
        </w:rPr>
        <w:t xml:space="preserve"> </w:t>
      </w:r>
      <w:r>
        <w:t>carried</w:t>
      </w:r>
      <w:r>
        <w:rPr>
          <w:spacing w:val="-4"/>
        </w:rPr>
        <w:t xml:space="preserve"> </w:t>
      </w:r>
      <w:r>
        <w:t>out</w:t>
      </w:r>
      <w:r>
        <w:rPr>
          <w:spacing w:val="-5"/>
        </w:rPr>
        <w:t xml:space="preserve"> </w:t>
      </w:r>
      <w:r>
        <w:t>in</w:t>
      </w:r>
      <w:r>
        <w:rPr>
          <w:spacing w:val="-3"/>
        </w:rPr>
        <w:t xml:space="preserve"> </w:t>
      </w:r>
      <w:r>
        <w:rPr>
          <w:spacing w:val="-2"/>
        </w:rPr>
        <w:t>writing.</w:t>
      </w:r>
    </w:p>
    <w:p w:rsidR="00E6554E" w:rsidRDefault="00A249CA">
      <w:pPr>
        <w:pStyle w:val="ListParagraph"/>
        <w:numPr>
          <w:ilvl w:val="0"/>
          <w:numId w:val="4"/>
        </w:numPr>
        <w:tabs>
          <w:tab w:val="left" w:pos="1251"/>
          <w:tab w:val="left" w:pos="1252"/>
        </w:tabs>
        <w:spacing w:before="21" w:line="256" w:lineRule="auto"/>
        <w:ind w:left="1251" w:right="156"/>
      </w:pPr>
      <w:r>
        <w:t>Generally, the regular</w:t>
      </w:r>
      <w:r>
        <w:rPr>
          <w:spacing w:val="40"/>
        </w:rPr>
        <w:t xml:space="preserve"> </w:t>
      </w:r>
      <w:r>
        <w:t>evaluation by the commission should not take longer than four</w:t>
      </w:r>
      <w:r>
        <w:rPr>
          <w:spacing w:val="40"/>
        </w:rPr>
        <w:t xml:space="preserve"> </w:t>
      </w:r>
      <w:r>
        <w:rPr>
          <w:spacing w:val="-2"/>
        </w:rPr>
        <w:t>weeks.</w:t>
      </w:r>
    </w:p>
    <w:p w:rsidR="00E6554E" w:rsidRDefault="00A249CA">
      <w:pPr>
        <w:pStyle w:val="Heading1"/>
        <w:spacing w:before="165"/>
      </w:pPr>
      <w:bookmarkStart w:id="4" w:name="Instructions_for_completing_the_applicat"/>
      <w:bookmarkEnd w:id="4"/>
      <w:r>
        <w:rPr>
          <w:color w:val="1F497D"/>
        </w:rPr>
        <w:t>Instructions</w:t>
      </w:r>
      <w:r>
        <w:rPr>
          <w:color w:val="1F497D"/>
          <w:spacing w:val="-7"/>
        </w:rPr>
        <w:t xml:space="preserve"> </w:t>
      </w:r>
      <w:r>
        <w:rPr>
          <w:color w:val="1F497D"/>
        </w:rPr>
        <w:t>for</w:t>
      </w:r>
      <w:r>
        <w:rPr>
          <w:color w:val="1F497D"/>
          <w:spacing w:val="-5"/>
        </w:rPr>
        <w:t xml:space="preserve"> </w:t>
      </w:r>
      <w:r>
        <w:rPr>
          <w:color w:val="1F497D"/>
        </w:rPr>
        <w:t>completing</w:t>
      </w:r>
      <w:r>
        <w:rPr>
          <w:color w:val="1F497D"/>
          <w:spacing w:val="-7"/>
        </w:rPr>
        <w:t xml:space="preserve"> </w:t>
      </w:r>
      <w:r>
        <w:rPr>
          <w:color w:val="1F497D"/>
        </w:rPr>
        <w:t>the</w:t>
      </w:r>
      <w:r>
        <w:rPr>
          <w:color w:val="1F497D"/>
          <w:spacing w:val="-6"/>
        </w:rPr>
        <w:t xml:space="preserve"> </w:t>
      </w:r>
      <w:r>
        <w:rPr>
          <w:color w:val="1F497D"/>
        </w:rPr>
        <w:t>application</w:t>
      </w:r>
      <w:r>
        <w:rPr>
          <w:color w:val="1F497D"/>
          <w:spacing w:val="-6"/>
        </w:rPr>
        <w:t xml:space="preserve"> </w:t>
      </w:r>
      <w:r>
        <w:rPr>
          <w:color w:val="1F497D"/>
          <w:spacing w:val="-4"/>
        </w:rPr>
        <w:t>form</w:t>
      </w:r>
    </w:p>
    <w:p w:rsidR="00E6554E" w:rsidRDefault="00A249CA">
      <w:pPr>
        <w:tabs>
          <w:tab w:val="left" w:pos="1251"/>
        </w:tabs>
        <w:spacing w:before="181" w:line="259" w:lineRule="auto"/>
        <w:ind w:left="1251" w:right="371" w:hanging="1133"/>
        <w:jc w:val="both"/>
      </w:pPr>
      <w:r>
        <w:rPr>
          <w:spacing w:val="-4"/>
        </w:rPr>
        <w:t>1.2.</w:t>
      </w:r>
      <w:r>
        <w:tab/>
        <w:t xml:space="preserve">List other applicants in </w:t>
      </w:r>
      <w:r>
        <w:rPr>
          <w:i/>
        </w:rPr>
        <w:t xml:space="preserve">Annex V Other applicants </w:t>
      </w:r>
      <w:r>
        <w:t>if the boxes in the application form are not sufficient.</w:t>
      </w:r>
    </w:p>
    <w:p w:rsidR="00E6554E" w:rsidRDefault="00A249CA">
      <w:pPr>
        <w:pStyle w:val="BodyText"/>
        <w:spacing w:before="159" w:line="259" w:lineRule="auto"/>
        <w:ind w:left="1250" w:right="369" w:hanging="1133"/>
        <w:jc w:val="both"/>
      </w:pPr>
      <w:r>
        <w:t>2.3.,</w:t>
      </w:r>
      <w:r>
        <w:rPr>
          <w:spacing w:val="-3"/>
        </w:rPr>
        <w:t xml:space="preserve"> </w:t>
      </w:r>
      <w:r>
        <w:t>2.4.</w:t>
      </w:r>
      <w:r>
        <w:rPr>
          <w:spacing w:val="40"/>
        </w:rPr>
        <w:t xml:space="preserve">  </w:t>
      </w:r>
      <w:r>
        <w:t>In principle, the commission only reviews research projects, i.e., studies that will be carried</w:t>
      </w:r>
      <w:r>
        <w:rPr>
          <w:spacing w:val="-3"/>
        </w:rPr>
        <w:t xml:space="preserve"> </w:t>
      </w:r>
      <w:r>
        <w:t>out</w:t>
      </w:r>
      <w:r>
        <w:rPr>
          <w:spacing w:val="-1"/>
        </w:rPr>
        <w:t xml:space="preserve"> </w:t>
      </w:r>
      <w:r>
        <w:t>in the</w:t>
      </w:r>
      <w:r>
        <w:rPr>
          <w:spacing w:val="-1"/>
        </w:rPr>
        <w:t xml:space="preserve"> </w:t>
      </w:r>
      <w:r>
        <w:t>future.</w:t>
      </w:r>
      <w:r>
        <w:rPr>
          <w:spacing w:val="-2"/>
        </w:rPr>
        <w:t xml:space="preserve"> </w:t>
      </w:r>
      <w:r>
        <w:t>Studies that</w:t>
      </w:r>
      <w:r>
        <w:rPr>
          <w:spacing w:val="-1"/>
        </w:rPr>
        <w:t xml:space="preserve"> </w:t>
      </w:r>
      <w:r>
        <w:t>have been</w:t>
      </w:r>
      <w:r>
        <w:rPr>
          <w:spacing w:val="-2"/>
        </w:rPr>
        <w:t xml:space="preserve"> </w:t>
      </w:r>
      <w:r>
        <w:t>completed</w:t>
      </w:r>
      <w:r>
        <w:rPr>
          <w:spacing w:val="-2"/>
        </w:rPr>
        <w:t xml:space="preserve"> </w:t>
      </w:r>
      <w:r>
        <w:t>or</w:t>
      </w:r>
      <w:r>
        <w:rPr>
          <w:spacing w:val="-2"/>
        </w:rPr>
        <w:t xml:space="preserve"> </w:t>
      </w:r>
      <w:r>
        <w:t>have already</w:t>
      </w:r>
      <w:r>
        <w:rPr>
          <w:spacing w:val="-1"/>
        </w:rPr>
        <w:t xml:space="preserve"> </w:t>
      </w:r>
      <w:r>
        <w:t>begun are not</w:t>
      </w:r>
      <w:r>
        <w:rPr>
          <w:spacing w:val="-5"/>
        </w:rPr>
        <w:t xml:space="preserve"> </w:t>
      </w:r>
      <w:r>
        <w:t>reviewed.</w:t>
      </w:r>
      <w:r>
        <w:rPr>
          <w:spacing w:val="-6"/>
        </w:rPr>
        <w:t xml:space="preserve"> </w:t>
      </w:r>
      <w:r>
        <w:t>The</w:t>
      </w:r>
      <w:r>
        <w:rPr>
          <w:spacing w:val="-5"/>
        </w:rPr>
        <w:t xml:space="preserve"> </w:t>
      </w:r>
      <w:r>
        <w:t>data</w:t>
      </w:r>
      <w:r>
        <w:rPr>
          <w:spacing w:val="-7"/>
        </w:rPr>
        <w:t xml:space="preserve"> </w:t>
      </w:r>
      <w:r>
        <w:t>collection</w:t>
      </w:r>
      <w:r>
        <w:rPr>
          <w:spacing w:val="-6"/>
        </w:rPr>
        <w:t xml:space="preserve"> </w:t>
      </w:r>
      <w:r>
        <w:rPr>
          <w:b/>
          <w:i/>
        </w:rPr>
        <w:t>relevant</w:t>
      </w:r>
      <w:r>
        <w:rPr>
          <w:b/>
          <w:i/>
          <w:spacing w:val="-5"/>
        </w:rPr>
        <w:t xml:space="preserve"> </w:t>
      </w:r>
      <w:r>
        <w:rPr>
          <w:b/>
          <w:i/>
        </w:rPr>
        <w:t>to</w:t>
      </w:r>
      <w:r>
        <w:rPr>
          <w:b/>
          <w:i/>
          <w:spacing w:val="-6"/>
        </w:rPr>
        <w:t xml:space="preserve"> </w:t>
      </w:r>
      <w:r>
        <w:rPr>
          <w:b/>
          <w:i/>
        </w:rPr>
        <w:t>the</w:t>
      </w:r>
      <w:r>
        <w:rPr>
          <w:b/>
          <w:i/>
          <w:spacing w:val="-6"/>
        </w:rPr>
        <w:t xml:space="preserve"> </w:t>
      </w:r>
      <w:r>
        <w:rPr>
          <w:b/>
          <w:i/>
        </w:rPr>
        <w:t>ethics</w:t>
      </w:r>
      <w:r>
        <w:rPr>
          <w:b/>
          <w:i/>
          <w:spacing w:val="-6"/>
        </w:rPr>
        <w:t xml:space="preserve"> </w:t>
      </w:r>
      <w:r>
        <w:rPr>
          <w:b/>
          <w:i/>
        </w:rPr>
        <w:t>review</w:t>
      </w:r>
      <w:r>
        <w:rPr>
          <w:b/>
          <w:i/>
          <w:spacing w:val="-6"/>
        </w:rPr>
        <w:t xml:space="preserve"> </w:t>
      </w:r>
      <w:r>
        <w:t>concerns</w:t>
      </w:r>
      <w:r>
        <w:rPr>
          <w:spacing w:val="-6"/>
        </w:rPr>
        <w:t xml:space="preserve"> </w:t>
      </w:r>
      <w:r>
        <w:t>personal</w:t>
      </w:r>
      <w:r>
        <w:rPr>
          <w:spacing w:val="-7"/>
        </w:rPr>
        <w:t xml:space="preserve"> </w:t>
      </w:r>
      <w:r>
        <w:t>data (including secondary data) that are the focus of the project.</w:t>
      </w:r>
    </w:p>
    <w:p w:rsidR="00E6554E" w:rsidRDefault="00A249CA">
      <w:pPr>
        <w:pStyle w:val="BodyText"/>
        <w:tabs>
          <w:tab w:val="left" w:pos="1250"/>
        </w:tabs>
        <w:spacing w:before="158" w:line="259" w:lineRule="auto"/>
        <w:ind w:left="1250" w:right="367" w:hanging="1133"/>
        <w:jc w:val="both"/>
      </w:pPr>
      <w:r>
        <w:rPr>
          <w:spacing w:val="-4"/>
        </w:rPr>
        <w:t>3.2.</w:t>
      </w:r>
      <w:r>
        <w:tab/>
      </w:r>
      <w:r>
        <w:rPr>
          <w:b/>
          <w:i/>
        </w:rPr>
        <w:t xml:space="preserve">Vulnerable persons </w:t>
      </w:r>
      <w:r>
        <w:t>are those in particular need of protection, e.g. persons with reduced</w:t>
      </w:r>
      <w:r>
        <w:rPr>
          <w:spacing w:val="-11"/>
        </w:rPr>
        <w:t xml:space="preserve"> </w:t>
      </w:r>
      <w:r>
        <w:t>capacity</w:t>
      </w:r>
      <w:r>
        <w:rPr>
          <w:spacing w:val="-10"/>
        </w:rPr>
        <w:t xml:space="preserve"> </w:t>
      </w:r>
      <w:r>
        <w:t>to</w:t>
      </w:r>
      <w:r>
        <w:rPr>
          <w:spacing w:val="-9"/>
        </w:rPr>
        <w:t xml:space="preserve"> </w:t>
      </w:r>
      <w:r>
        <w:t>consent</w:t>
      </w:r>
      <w:hyperlink w:anchor="_bookmark1" w:history="1">
        <w:r>
          <w:rPr>
            <w:vertAlign w:val="superscript"/>
          </w:rPr>
          <w:t>2</w:t>
        </w:r>
      </w:hyperlink>
      <w:r>
        <w:t>,</w:t>
      </w:r>
      <w:r>
        <w:rPr>
          <w:spacing w:val="-8"/>
        </w:rPr>
        <w:t xml:space="preserve"> </w:t>
      </w:r>
      <w:r>
        <w:t>such</w:t>
      </w:r>
      <w:r>
        <w:rPr>
          <w:spacing w:val="-11"/>
        </w:rPr>
        <w:t xml:space="preserve"> </w:t>
      </w:r>
      <w:r>
        <w:t>as</w:t>
      </w:r>
      <w:r>
        <w:rPr>
          <w:spacing w:val="-10"/>
        </w:rPr>
        <w:t xml:space="preserve"> </w:t>
      </w:r>
      <w:r>
        <w:t>children,</w:t>
      </w:r>
      <w:r>
        <w:rPr>
          <w:spacing w:val="-10"/>
        </w:rPr>
        <w:t xml:space="preserve"> </w:t>
      </w:r>
      <w:r>
        <w:t>youth,</w:t>
      </w:r>
      <w:r>
        <w:rPr>
          <w:spacing w:val="-10"/>
        </w:rPr>
        <w:t xml:space="preserve"> </w:t>
      </w:r>
      <w:r>
        <w:t>persons</w:t>
      </w:r>
      <w:r>
        <w:rPr>
          <w:spacing w:val="-11"/>
        </w:rPr>
        <w:t xml:space="preserve"> </w:t>
      </w:r>
      <w:r>
        <w:t>with</w:t>
      </w:r>
      <w:r>
        <w:rPr>
          <w:spacing w:val="-9"/>
        </w:rPr>
        <w:t xml:space="preserve"> </w:t>
      </w:r>
      <w:r>
        <w:t>disabilities,</w:t>
      </w:r>
      <w:r>
        <w:rPr>
          <w:spacing w:val="-10"/>
        </w:rPr>
        <w:t xml:space="preserve"> </w:t>
      </w:r>
      <w:r>
        <w:t>persons with mental illness, persons in open or closed prison, but also victims of persecution, members of threatened ethnic, religious or cultural minorities.</w:t>
      </w:r>
    </w:p>
    <w:p w:rsidR="00E6554E" w:rsidRDefault="00A249CA">
      <w:pPr>
        <w:pStyle w:val="ListParagraph"/>
        <w:numPr>
          <w:ilvl w:val="1"/>
          <w:numId w:val="3"/>
        </w:numPr>
        <w:tabs>
          <w:tab w:val="left" w:pos="456"/>
        </w:tabs>
        <w:spacing w:before="157" w:line="259" w:lineRule="auto"/>
        <w:ind w:right="369" w:hanging="1133"/>
        <w:jc w:val="both"/>
      </w:pPr>
      <w:r>
        <w:t>,</w:t>
      </w:r>
      <w:r>
        <w:rPr>
          <w:spacing w:val="-3"/>
        </w:rPr>
        <w:t xml:space="preserve"> </w:t>
      </w:r>
      <w:r>
        <w:t>8.8.</w:t>
      </w:r>
      <w:r>
        <w:rPr>
          <w:spacing w:val="40"/>
        </w:rPr>
        <w:t xml:space="preserve">  </w:t>
      </w:r>
      <w:r>
        <w:rPr>
          <w:b/>
          <w:i/>
        </w:rPr>
        <w:t xml:space="preserve">Deception </w:t>
      </w:r>
      <w:r>
        <w:t>keeps participants in the dark about the actual aims and/or individual</w:t>
      </w:r>
      <w:r>
        <w:rPr>
          <w:spacing w:val="80"/>
        </w:rPr>
        <w:t xml:space="preserve"> </w:t>
      </w:r>
      <w:r>
        <w:t>aspects and steps of the research so that participants do not adapt their behavior to the aims of the research, e.g. in the sense of an assumed social desirability. The ambiguity resulting from deception can be achieved both by deliberately spreading false information and by withholding relevant information.</w:t>
      </w:r>
    </w:p>
    <w:p w:rsidR="00E6554E" w:rsidRDefault="00A249CA">
      <w:pPr>
        <w:pStyle w:val="ListParagraph"/>
        <w:numPr>
          <w:ilvl w:val="1"/>
          <w:numId w:val="3"/>
        </w:numPr>
        <w:tabs>
          <w:tab w:val="left" w:pos="1251"/>
          <w:tab w:val="left" w:pos="1252"/>
        </w:tabs>
        <w:spacing w:before="160" w:line="259" w:lineRule="auto"/>
        <w:ind w:right="367" w:hanging="1133"/>
        <w:jc w:val="both"/>
      </w:pPr>
      <w:r>
        <w:rPr>
          <w:b/>
          <w:i/>
        </w:rPr>
        <w:t>Risks</w:t>
      </w:r>
      <w:r>
        <w:t>: Experiences or situations that exceed a person’s everyday demands and stress can pose a risk to their mental and physical health. These include, for example, unfamiliar stressful situations, the risk of re-traumatization, risks associated with research in crisis regions, in the context of political repression or discrimination, or in environments on the bounds of legality. Other risks may include social risks, risks of criminal or civil liability, financial losses, professional disadvantages or damage to reputation, as well as difficult security situations in the study area</w:t>
      </w:r>
      <w:hyperlink w:anchor="_bookmark2" w:history="1">
        <w:r>
          <w:rPr>
            <w:vertAlign w:val="superscript"/>
          </w:rPr>
          <w:t>3</w:t>
        </w:r>
      </w:hyperlink>
      <w:r>
        <w:t>.</w:t>
      </w:r>
    </w:p>
    <w:p w:rsidR="00E6554E" w:rsidRDefault="00A249CA">
      <w:pPr>
        <w:tabs>
          <w:tab w:val="left" w:pos="1251"/>
        </w:tabs>
        <w:spacing w:before="159"/>
        <w:ind w:left="118"/>
      </w:pPr>
      <w:r>
        <w:rPr>
          <w:spacing w:val="-4"/>
        </w:rPr>
        <w:t>3.8.</w:t>
      </w:r>
      <w:r>
        <w:tab/>
      </w:r>
      <w:r>
        <w:rPr>
          <w:b/>
          <w:i/>
        </w:rPr>
        <w:t>Conflict</w:t>
      </w:r>
      <w:r>
        <w:rPr>
          <w:b/>
          <w:i/>
          <w:spacing w:val="-8"/>
        </w:rPr>
        <w:t xml:space="preserve"> </w:t>
      </w:r>
      <w:r>
        <w:rPr>
          <w:b/>
          <w:i/>
        </w:rPr>
        <w:t>of</w:t>
      </w:r>
      <w:r>
        <w:rPr>
          <w:b/>
          <w:i/>
          <w:spacing w:val="-6"/>
        </w:rPr>
        <w:t xml:space="preserve"> </w:t>
      </w:r>
      <w:r>
        <w:rPr>
          <w:b/>
          <w:i/>
        </w:rPr>
        <w:t>interest</w:t>
      </w:r>
      <w:r>
        <w:rPr>
          <w:b/>
          <w:i/>
          <w:spacing w:val="-2"/>
        </w:rPr>
        <w:t xml:space="preserve"> </w:t>
      </w:r>
      <w:r>
        <w:t>see</w:t>
      </w:r>
      <w:r>
        <w:rPr>
          <w:spacing w:val="-2"/>
        </w:rPr>
        <w:t xml:space="preserve"> </w:t>
      </w:r>
      <w:r>
        <w:t>under</w:t>
      </w:r>
      <w:r>
        <w:rPr>
          <w:spacing w:val="-3"/>
        </w:rPr>
        <w:t xml:space="preserve"> </w:t>
      </w:r>
      <w:r>
        <w:t>item</w:t>
      </w:r>
      <w:r>
        <w:rPr>
          <w:spacing w:val="-4"/>
        </w:rPr>
        <w:t xml:space="preserve"> </w:t>
      </w:r>
      <w:r>
        <w:rPr>
          <w:spacing w:val="-5"/>
        </w:rPr>
        <w:t>13.</w:t>
      </w:r>
    </w:p>
    <w:p w:rsidR="00E6554E" w:rsidRDefault="00E6554E">
      <w:pPr>
        <w:pStyle w:val="BodyText"/>
        <w:spacing w:before="9"/>
        <w:ind w:left="0"/>
        <w:rPr>
          <w:sz w:val="16"/>
        </w:rPr>
      </w:pPr>
    </w:p>
    <w:p w:rsidR="00E6554E" w:rsidRDefault="00A249CA">
      <w:pPr>
        <w:pStyle w:val="BodyText"/>
        <w:tabs>
          <w:tab w:val="left" w:pos="1251"/>
        </w:tabs>
        <w:spacing w:line="259" w:lineRule="auto"/>
        <w:ind w:right="369" w:hanging="1133"/>
        <w:jc w:val="both"/>
      </w:pPr>
      <w:r>
        <w:rPr>
          <w:spacing w:val="-4"/>
        </w:rPr>
        <w:t>4.2.</w:t>
      </w:r>
      <w:r>
        <w:tab/>
        <w:t>The</w:t>
      </w:r>
      <w:r>
        <w:rPr>
          <w:spacing w:val="-5"/>
        </w:rPr>
        <w:t xml:space="preserve"> </w:t>
      </w:r>
      <w:r>
        <w:t>brief</w:t>
      </w:r>
      <w:r>
        <w:rPr>
          <w:spacing w:val="-6"/>
        </w:rPr>
        <w:t xml:space="preserve"> </w:t>
      </w:r>
      <w:r>
        <w:t>description</w:t>
      </w:r>
      <w:r>
        <w:rPr>
          <w:spacing w:val="-6"/>
        </w:rPr>
        <w:t xml:space="preserve"> </w:t>
      </w:r>
      <w:r>
        <w:t>of</w:t>
      </w:r>
      <w:r>
        <w:rPr>
          <w:spacing w:val="-6"/>
        </w:rPr>
        <w:t xml:space="preserve"> </w:t>
      </w:r>
      <w:r>
        <w:t>your</w:t>
      </w:r>
      <w:r>
        <w:rPr>
          <w:spacing w:val="-6"/>
        </w:rPr>
        <w:t xml:space="preserve"> </w:t>
      </w:r>
      <w:r>
        <w:t>research</w:t>
      </w:r>
      <w:r>
        <w:rPr>
          <w:spacing w:val="-6"/>
        </w:rPr>
        <w:t xml:space="preserve"> </w:t>
      </w:r>
      <w:r>
        <w:t>project</w:t>
      </w:r>
      <w:r>
        <w:rPr>
          <w:spacing w:val="-5"/>
        </w:rPr>
        <w:t xml:space="preserve"> </w:t>
      </w:r>
      <w:r>
        <w:t>is</w:t>
      </w:r>
      <w:r>
        <w:rPr>
          <w:spacing w:val="-6"/>
        </w:rPr>
        <w:t xml:space="preserve"> </w:t>
      </w:r>
      <w:r>
        <w:t>limited</w:t>
      </w:r>
      <w:r>
        <w:rPr>
          <w:spacing w:val="-9"/>
        </w:rPr>
        <w:t xml:space="preserve"> </w:t>
      </w:r>
      <w:r>
        <w:t>to</w:t>
      </w:r>
      <w:r>
        <w:rPr>
          <w:spacing w:val="-4"/>
        </w:rPr>
        <w:t xml:space="preserve"> </w:t>
      </w:r>
      <w:r>
        <w:t>4</w:t>
      </w:r>
      <w:r>
        <w:rPr>
          <w:spacing w:val="-5"/>
        </w:rPr>
        <w:t xml:space="preserve"> </w:t>
      </w:r>
      <w:r>
        <w:t>000</w:t>
      </w:r>
      <w:r>
        <w:rPr>
          <w:spacing w:val="-5"/>
        </w:rPr>
        <w:t xml:space="preserve"> </w:t>
      </w:r>
      <w:r>
        <w:t>characters</w:t>
      </w:r>
      <w:r>
        <w:rPr>
          <w:spacing w:val="-6"/>
        </w:rPr>
        <w:t xml:space="preserve"> </w:t>
      </w:r>
      <w:r>
        <w:t>with</w:t>
      </w:r>
      <w:r>
        <w:rPr>
          <w:spacing w:val="-6"/>
        </w:rPr>
        <w:t xml:space="preserve"> </w:t>
      </w:r>
      <w:r>
        <w:t xml:space="preserve">spaces and is intended to provide the commission with a </w:t>
      </w:r>
      <w:r>
        <w:rPr>
          <w:i/>
        </w:rPr>
        <w:t xml:space="preserve">concise </w:t>
      </w:r>
      <w:r>
        <w:t xml:space="preserve">overview of your project </w:t>
      </w:r>
      <w:r>
        <w:rPr>
          <w:b/>
        </w:rPr>
        <w:t>details are given in Annex I</w:t>
      </w:r>
      <w:r>
        <w:t>).</w:t>
      </w:r>
    </w:p>
    <w:p w:rsidR="00E6554E" w:rsidRDefault="00A249CA">
      <w:pPr>
        <w:spacing w:before="159" w:line="256" w:lineRule="auto"/>
        <w:ind w:left="1251" w:right="371"/>
        <w:jc w:val="both"/>
      </w:pPr>
      <w:r>
        <w:t>Please make sure to use the following subheadings (</w:t>
      </w:r>
      <w:r>
        <w:rPr>
          <w:i/>
        </w:rPr>
        <w:t>please use a separate paragraph for</w:t>
      </w:r>
      <w:r>
        <w:rPr>
          <w:i/>
          <w:spacing w:val="-3"/>
        </w:rPr>
        <w:t xml:space="preserve"> </w:t>
      </w:r>
      <w:r>
        <w:rPr>
          <w:i/>
        </w:rPr>
        <w:t>each</w:t>
      </w:r>
      <w:r>
        <w:rPr>
          <w:i/>
          <w:spacing w:val="-7"/>
        </w:rPr>
        <w:t xml:space="preserve"> </w:t>
      </w:r>
      <w:r>
        <w:rPr>
          <w:i/>
        </w:rPr>
        <w:t>subheading</w:t>
      </w:r>
      <w:r>
        <w:t>).</w:t>
      </w:r>
      <w:r>
        <w:rPr>
          <w:spacing w:val="-5"/>
        </w:rPr>
        <w:t xml:space="preserve"> </w:t>
      </w:r>
      <w:r>
        <w:t>If</w:t>
      </w:r>
      <w:r>
        <w:rPr>
          <w:spacing w:val="-7"/>
        </w:rPr>
        <w:t xml:space="preserve"> </w:t>
      </w:r>
      <w:r>
        <w:t>any</w:t>
      </w:r>
      <w:r>
        <w:rPr>
          <w:spacing w:val="-5"/>
        </w:rPr>
        <w:t xml:space="preserve"> </w:t>
      </w:r>
      <w:r>
        <w:t>of</w:t>
      </w:r>
      <w:r>
        <w:rPr>
          <w:spacing w:val="-7"/>
        </w:rPr>
        <w:t xml:space="preserve"> </w:t>
      </w:r>
      <w:r>
        <w:t>the</w:t>
      </w:r>
      <w:r>
        <w:rPr>
          <w:spacing w:val="-6"/>
        </w:rPr>
        <w:t xml:space="preserve"> </w:t>
      </w:r>
      <w:r>
        <w:t>subheadings</w:t>
      </w:r>
      <w:r>
        <w:rPr>
          <w:spacing w:val="-4"/>
        </w:rPr>
        <w:t xml:space="preserve"> </w:t>
      </w:r>
      <w:r>
        <w:t>do</w:t>
      </w:r>
      <w:r>
        <w:rPr>
          <w:spacing w:val="-3"/>
        </w:rPr>
        <w:t xml:space="preserve"> </w:t>
      </w:r>
      <w:r>
        <w:t>not</w:t>
      </w:r>
      <w:r>
        <w:rPr>
          <w:spacing w:val="-4"/>
        </w:rPr>
        <w:t xml:space="preserve"> </w:t>
      </w:r>
      <w:r>
        <w:t>apply</w:t>
      </w:r>
      <w:r>
        <w:rPr>
          <w:spacing w:val="-6"/>
        </w:rPr>
        <w:t xml:space="preserve"> </w:t>
      </w:r>
      <w:r>
        <w:t>to</w:t>
      </w:r>
      <w:r>
        <w:rPr>
          <w:spacing w:val="-6"/>
        </w:rPr>
        <w:t xml:space="preserve"> </w:t>
      </w:r>
      <w:r>
        <w:t>your</w:t>
      </w:r>
      <w:r>
        <w:rPr>
          <w:spacing w:val="-4"/>
        </w:rPr>
        <w:t xml:space="preserve"> </w:t>
      </w:r>
      <w:r>
        <w:t>project,</w:t>
      </w:r>
      <w:r>
        <w:rPr>
          <w:spacing w:val="-7"/>
        </w:rPr>
        <w:t xml:space="preserve"> </w:t>
      </w:r>
      <w:r>
        <w:t>please</w:t>
      </w:r>
      <w:r>
        <w:rPr>
          <w:spacing w:val="-4"/>
        </w:rPr>
        <w:t xml:space="preserve"> </w:t>
      </w:r>
      <w:r>
        <w:t>list them anyway and explicitly state that they do not apply to your project.</w:t>
      </w:r>
    </w:p>
    <w:p w:rsidR="00E6554E" w:rsidRDefault="00E6554E">
      <w:pPr>
        <w:pStyle w:val="BodyText"/>
        <w:ind w:left="0"/>
        <w:rPr>
          <w:sz w:val="20"/>
        </w:rPr>
      </w:pPr>
    </w:p>
    <w:p w:rsidR="00E6554E" w:rsidRDefault="00E6554E">
      <w:pPr>
        <w:pStyle w:val="BodyText"/>
        <w:ind w:left="0"/>
        <w:rPr>
          <w:sz w:val="20"/>
        </w:rPr>
      </w:pPr>
    </w:p>
    <w:p w:rsidR="00E6554E" w:rsidRDefault="00E6554E">
      <w:pPr>
        <w:pStyle w:val="BodyText"/>
        <w:ind w:left="0"/>
        <w:rPr>
          <w:sz w:val="20"/>
        </w:rPr>
      </w:pPr>
    </w:p>
    <w:p w:rsidR="00E6554E" w:rsidRDefault="00E6554E">
      <w:pPr>
        <w:pStyle w:val="BodyText"/>
        <w:ind w:left="0"/>
        <w:rPr>
          <w:sz w:val="20"/>
        </w:rPr>
      </w:pPr>
    </w:p>
    <w:p w:rsidR="00E6554E" w:rsidRDefault="00E6554E">
      <w:pPr>
        <w:pStyle w:val="BodyText"/>
        <w:ind w:left="0"/>
        <w:rPr>
          <w:sz w:val="20"/>
        </w:rPr>
      </w:pPr>
    </w:p>
    <w:p w:rsidR="00E6554E" w:rsidRDefault="00E6554E">
      <w:pPr>
        <w:pStyle w:val="BodyText"/>
        <w:ind w:left="0"/>
        <w:rPr>
          <w:sz w:val="20"/>
        </w:rPr>
      </w:pPr>
    </w:p>
    <w:p w:rsidR="00E6554E" w:rsidRDefault="00115E8C">
      <w:pPr>
        <w:pStyle w:val="BodyText"/>
        <w:spacing w:before="4"/>
        <w:ind w:left="0"/>
        <w:rPr>
          <w:sz w:val="15"/>
        </w:rPr>
      </w:pPr>
      <w:r>
        <w:rPr>
          <w:noProof/>
        </w:rPr>
        <mc:AlternateContent>
          <mc:Choice Requires="wps">
            <w:drawing>
              <wp:anchor distT="0" distB="0" distL="0" distR="0" simplePos="0" relativeHeight="487588352" behindDoc="1" locked="0" layoutInCell="1" allowOverlap="1">
                <wp:simplePos x="0" y="0"/>
                <wp:positionH relativeFrom="page">
                  <wp:posOffset>900430</wp:posOffset>
                </wp:positionH>
                <wp:positionV relativeFrom="paragraph">
                  <wp:posOffset>133985</wp:posOffset>
                </wp:positionV>
                <wp:extent cx="1828800" cy="889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95877" id="docshape4" o:spid="_x0000_s1026" style="position:absolute;margin-left:70.9pt;margin-top:10.5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rcwIAAPc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" fillcolor="black" stroked="f">
                <w10:wrap type="topAndBottom" anchorx="page"/>
              </v:rect>
            </w:pict>
          </mc:Fallback>
        </mc:AlternateContent>
      </w:r>
    </w:p>
    <w:p w:rsidR="00E6554E" w:rsidRDefault="00A249CA">
      <w:pPr>
        <w:tabs>
          <w:tab w:val="left" w:pos="401"/>
        </w:tabs>
        <w:spacing w:before="100"/>
        <w:ind w:left="118"/>
        <w:rPr>
          <w:sz w:val="20"/>
        </w:rPr>
      </w:pPr>
      <w:bookmarkStart w:id="5" w:name="_bookmark1"/>
      <w:bookmarkEnd w:id="5"/>
      <w:r>
        <w:rPr>
          <w:spacing w:val="-10"/>
          <w:sz w:val="20"/>
          <w:vertAlign w:val="superscript"/>
        </w:rPr>
        <w:t>2</w:t>
      </w:r>
      <w:r>
        <w:rPr>
          <w:sz w:val="20"/>
        </w:rPr>
        <w:tab/>
        <w:t>See</w:t>
      </w:r>
      <w:r>
        <w:rPr>
          <w:spacing w:val="-5"/>
          <w:sz w:val="20"/>
        </w:rPr>
        <w:t xml:space="preserve"> </w:t>
      </w:r>
      <w:r>
        <w:rPr>
          <w:sz w:val="20"/>
        </w:rPr>
        <w:t>also</w:t>
      </w:r>
      <w:r>
        <w:rPr>
          <w:spacing w:val="-4"/>
          <w:sz w:val="20"/>
        </w:rPr>
        <w:t xml:space="preserve"> </w:t>
      </w:r>
      <w:hyperlink r:id="rId13">
        <w:r>
          <w:rPr>
            <w:color w:val="707070"/>
            <w:spacing w:val="-2"/>
            <w:sz w:val="20"/>
          </w:rPr>
          <w:t>https://www.dfg.de/foerderung/faq/geistes_sozialwissenschaften/</w:t>
        </w:r>
      </w:hyperlink>
    </w:p>
    <w:p w:rsidR="00E6554E" w:rsidRDefault="00A249CA">
      <w:pPr>
        <w:tabs>
          <w:tab w:val="left" w:pos="401"/>
        </w:tabs>
        <w:ind w:left="118"/>
        <w:rPr>
          <w:sz w:val="20"/>
        </w:rPr>
      </w:pPr>
      <w:bookmarkStart w:id="6" w:name="_bookmark2"/>
      <w:bookmarkEnd w:id="6"/>
      <w:r>
        <w:rPr>
          <w:spacing w:val="-10"/>
          <w:sz w:val="20"/>
          <w:vertAlign w:val="superscript"/>
        </w:rPr>
        <w:t>3</w:t>
      </w:r>
      <w:r>
        <w:rPr>
          <w:sz w:val="20"/>
        </w:rPr>
        <w:tab/>
        <w:t>See</w:t>
      </w:r>
      <w:r>
        <w:rPr>
          <w:spacing w:val="-5"/>
          <w:sz w:val="20"/>
        </w:rPr>
        <w:t xml:space="preserve"> </w:t>
      </w:r>
      <w:r>
        <w:rPr>
          <w:sz w:val="20"/>
        </w:rPr>
        <w:t>also</w:t>
      </w:r>
      <w:r>
        <w:rPr>
          <w:spacing w:val="-4"/>
          <w:sz w:val="20"/>
        </w:rPr>
        <w:t xml:space="preserve"> </w:t>
      </w:r>
      <w:hyperlink r:id="rId14">
        <w:r>
          <w:rPr>
            <w:color w:val="707070"/>
            <w:spacing w:val="-2"/>
            <w:sz w:val="20"/>
          </w:rPr>
          <w:t>https://www.dfg.de/foerderung/faq/geistes_sozialwissenschaften/</w:t>
        </w:r>
      </w:hyperlink>
    </w:p>
    <w:p w:rsidR="00E6554E" w:rsidRDefault="00E6554E">
      <w:pPr>
        <w:rPr>
          <w:sz w:val="20"/>
        </w:rPr>
        <w:sectPr w:rsidR="00E6554E">
          <w:pgSz w:w="11920" w:h="16850"/>
          <w:pgMar w:top="1240" w:right="1260" w:bottom="920" w:left="1300" w:header="0" w:footer="734" w:gutter="0"/>
          <w:cols w:space="720"/>
        </w:sectPr>
      </w:pPr>
    </w:p>
    <w:p w:rsidR="00E6554E" w:rsidRDefault="00A249CA">
      <w:pPr>
        <w:pStyle w:val="Heading2"/>
        <w:ind w:left="1251"/>
      </w:pPr>
      <w:r>
        <w:rPr>
          <w:spacing w:val="-4"/>
        </w:rPr>
        <w:lastRenderedPageBreak/>
        <w:t>Topic</w:t>
      </w:r>
    </w:p>
    <w:p w:rsidR="00E6554E" w:rsidRDefault="00A249CA">
      <w:pPr>
        <w:pStyle w:val="BodyText"/>
        <w:spacing w:before="180"/>
      </w:pPr>
      <w:r>
        <w:t>Please</w:t>
      </w:r>
      <w:r>
        <w:rPr>
          <w:spacing w:val="-3"/>
        </w:rPr>
        <w:t xml:space="preserve"> </w:t>
      </w:r>
      <w:r>
        <w:t>briefly</w:t>
      </w:r>
      <w:r>
        <w:rPr>
          <w:spacing w:val="-4"/>
        </w:rPr>
        <w:t xml:space="preserve"> </w:t>
      </w:r>
      <w:r>
        <w:t>outline</w:t>
      </w:r>
      <w:r>
        <w:rPr>
          <w:spacing w:val="-3"/>
        </w:rPr>
        <w:t xml:space="preserve"> </w:t>
      </w:r>
      <w:r>
        <w:t>the</w:t>
      </w:r>
      <w:r>
        <w:rPr>
          <w:spacing w:val="-2"/>
        </w:rPr>
        <w:t xml:space="preserve"> </w:t>
      </w:r>
      <w:r>
        <w:t>topic</w:t>
      </w:r>
      <w:r>
        <w:rPr>
          <w:spacing w:val="-4"/>
        </w:rPr>
        <w:t xml:space="preserve"> </w:t>
      </w:r>
      <w:r>
        <w:t>and</w:t>
      </w:r>
      <w:r>
        <w:rPr>
          <w:spacing w:val="-4"/>
        </w:rPr>
        <w:t xml:space="preserve"> </w:t>
      </w:r>
      <w:r>
        <w:t>goal</w:t>
      </w:r>
      <w:r>
        <w:rPr>
          <w:spacing w:val="-4"/>
        </w:rPr>
        <w:t xml:space="preserve"> </w:t>
      </w:r>
      <w:r>
        <w:t>of</w:t>
      </w:r>
      <w:r>
        <w:rPr>
          <w:spacing w:val="-3"/>
        </w:rPr>
        <w:t xml:space="preserve"> </w:t>
      </w:r>
      <w:r>
        <w:t>your</w:t>
      </w:r>
      <w:r>
        <w:rPr>
          <w:spacing w:val="-3"/>
        </w:rPr>
        <w:t xml:space="preserve"> </w:t>
      </w:r>
      <w:r>
        <w:rPr>
          <w:spacing w:val="-2"/>
        </w:rPr>
        <w:t>project.</w:t>
      </w:r>
    </w:p>
    <w:p w:rsidR="00E6554E" w:rsidRDefault="00A249CA">
      <w:pPr>
        <w:pStyle w:val="Heading2"/>
        <w:spacing w:before="183"/>
        <w:ind w:left="1251"/>
      </w:pPr>
      <w:r>
        <w:rPr>
          <w:spacing w:val="-2"/>
        </w:rPr>
        <w:t>Sample</w:t>
      </w:r>
    </w:p>
    <w:p w:rsidR="00E6554E" w:rsidRDefault="00A249CA">
      <w:pPr>
        <w:pStyle w:val="BodyText"/>
        <w:spacing w:before="184" w:line="256" w:lineRule="auto"/>
        <w:ind w:right="372"/>
        <w:jc w:val="both"/>
      </w:pPr>
      <w:r>
        <w:t>The participants and test persons should be specified precisely (age, gender, inclusion and</w:t>
      </w:r>
      <w:r>
        <w:rPr>
          <w:spacing w:val="-11"/>
        </w:rPr>
        <w:t xml:space="preserve"> </w:t>
      </w:r>
      <w:r>
        <w:t>exclusion</w:t>
      </w:r>
      <w:r>
        <w:rPr>
          <w:spacing w:val="-10"/>
        </w:rPr>
        <w:t xml:space="preserve"> </w:t>
      </w:r>
      <w:r>
        <w:t>criteria,</w:t>
      </w:r>
      <w:r>
        <w:rPr>
          <w:spacing w:val="-11"/>
        </w:rPr>
        <w:t xml:space="preserve"> </w:t>
      </w:r>
      <w:r>
        <w:t>target</w:t>
      </w:r>
      <w:r>
        <w:rPr>
          <w:spacing w:val="-8"/>
        </w:rPr>
        <w:t xml:space="preserve"> </w:t>
      </w:r>
      <w:r>
        <w:t>number</w:t>
      </w:r>
      <w:r>
        <w:rPr>
          <w:spacing w:val="-13"/>
        </w:rPr>
        <w:t xml:space="preserve"> </w:t>
      </w:r>
      <w:r>
        <w:t>of</w:t>
      </w:r>
      <w:r>
        <w:rPr>
          <w:spacing w:val="-9"/>
        </w:rPr>
        <w:t xml:space="preserve"> </w:t>
      </w:r>
      <w:r>
        <w:t>participants</w:t>
      </w:r>
      <w:r>
        <w:rPr>
          <w:spacing w:val="-9"/>
        </w:rPr>
        <w:t xml:space="preserve"> </w:t>
      </w:r>
      <w:r>
        <w:t>and</w:t>
      </w:r>
      <w:r>
        <w:rPr>
          <w:spacing w:val="-10"/>
        </w:rPr>
        <w:t xml:space="preserve"> </w:t>
      </w:r>
      <w:r>
        <w:t>test</w:t>
      </w:r>
      <w:r>
        <w:rPr>
          <w:spacing w:val="-11"/>
        </w:rPr>
        <w:t xml:space="preserve"> </w:t>
      </w:r>
      <w:r>
        <w:t>persons,</w:t>
      </w:r>
      <w:r>
        <w:rPr>
          <w:spacing w:val="-11"/>
        </w:rPr>
        <w:t xml:space="preserve"> </w:t>
      </w:r>
      <w:r>
        <w:t>etc.).</w:t>
      </w:r>
      <w:r>
        <w:rPr>
          <w:spacing w:val="-9"/>
        </w:rPr>
        <w:t xml:space="preserve"> </w:t>
      </w:r>
      <w:r>
        <w:t>In</w:t>
      </w:r>
      <w:r>
        <w:rPr>
          <w:spacing w:val="-10"/>
        </w:rPr>
        <w:t xml:space="preserve"> </w:t>
      </w:r>
      <w:r>
        <w:t>addition, reasons should be given here briefly as to whether or why, for example, vulnerable persons should be chosen as participants and test persons.</w:t>
      </w:r>
    </w:p>
    <w:p w:rsidR="00E6554E" w:rsidRDefault="00A249CA">
      <w:pPr>
        <w:pStyle w:val="Heading2"/>
        <w:spacing w:before="156"/>
        <w:ind w:left="1251"/>
      </w:pPr>
      <w:r>
        <w:rPr>
          <w:spacing w:val="-2"/>
        </w:rPr>
        <w:t>Methods</w:t>
      </w:r>
    </w:p>
    <w:p w:rsidR="00E6554E" w:rsidRDefault="00A249CA">
      <w:pPr>
        <w:pStyle w:val="BodyText"/>
        <w:spacing w:before="185" w:line="256" w:lineRule="auto"/>
        <w:ind w:left="1250" w:right="370"/>
        <w:jc w:val="both"/>
      </w:pPr>
      <w:r>
        <w:t>The methods must be described in such a way that the commission may gain a first impression</w:t>
      </w:r>
      <w:r>
        <w:rPr>
          <w:spacing w:val="-2"/>
        </w:rPr>
        <w:t xml:space="preserve"> </w:t>
      </w:r>
      <w:r>
        <w:t>of</w:t>
      </w:r>
      <w:r>
        <w:rPr>
          <w:spacing w:val="-1"/>
        </w:rPr>
        <w:t xml:space="preserve"> </w:t>
      </w:r>
      <w:r>
        <w:t>the ethical</w:t>
      </w:r>
      <w:r>
        <w:rPr>
          <w:spacing w:val="-1"/>
        </w:rPr>
        <w:t xml:space="preserve"> </w:t>
      </w:r>
      <w:r>
        <w:t>dimensions. This</w:t>
      </w:r>
      <w:r>
        <w:rPr>
          <w:spacing w:val="-1"/>
        </w:rPr>
        <w:t xml:space="preserve"> </w:t>
      </w:r>
      <w:r>
        <w:t>refers,</w:t>
      </w:r>
      <w:r>
        <w:rPr>
          <w:spacing w:val="-1"/>
        </w:rPr>
        <w:t xml:space="preserve"> </w:t>
      </w:r>
      <w:r>
        <w:t>for</w:t>
      </w:r>
      <w:r>
        <w:rPr>
          <w:spacing w:val="-1"/>
        </w:rPr>
        <w:t xml:space="preserve"> </w:t>
      </w:r>
      <w:r>
        <w:t>example,</w:t>
      </w:r>
      <w:r>
        <w:rPr>
          <w:spacing w:val="-1"/>
        </w:rPr>
        <w:t xml:space="preserve"> </w:t>
      </w:r>
      <w:r>
        <w:t>to what exactly is</w:t>
      </w:r>
      <w:r>
        <w:rPr>
          <w:spacing w:val="-1"/>
        </w:rPr>
        <w:t xml:space="preserve"> </w:t>
      </w:r>
      <w:r>
        <w:t>being investigated (parameters), how this is being investigated (methods/procedures/ measuring techniques and instruments), how long the study lasts (one-time study, recurring study, length of the study, duration per appointment), etc.</w:t>
      </w:r>
    </w:p>
    <w:p w:rsidR="00E6554E" w:rsidRDefault="00A249CA">
      <w:pPr>
        <w:pStyle w:val="Heading2"/>
        <w:spacing w:before="155"/>
        <w:ind w:left="1251"/>
      </w:pPr>
      <w:r>
        <w:rPr>
          <w:spacing w:val="-2"/>
        </w:rPr>
        <w:t>Risks</w:t>
      </w:r>
    </w:p>
    <w:p w:rsidR="00E6554E" w:rsidRDefault="00A249CA">
      <w:pPr>
        <w:pStyle w:val="BodyText"/>
        <w:spacing w:before="182" w:line="254" w:lineRule="auto"/>
        <w:ind w:right="363"/>
        <w:jc w:val="both"/>
      </w:pPr>
      <w:r>
        <w:t>Here,</w:t>
      </w:r>
      <w:r>
        <w:rPr>
          <w:spacing w:val="-4"/>
        </w:rPr>
        <w:t xml:space="preserve"> </w:t>
      </w:r>
      <w:r>
        <w:t>it</w:t>
      </w:r>
      <w:r>
        <w:rPr>
          <w:spacing w:val="-6"/>
        </w:rPr>
        <w:t xml:space="preserve"> </w:t>
      </w:r>
      <w:r>
        <w:t>must</w:t>
      </w:r>
      <w:r>
        <w:rPr>
          <w:spacing w:val="-4"/>
        </w:rPr>
        <w:t xml:space="preserve"> </w:t>
      </w:r>
      <w:r>
        <w:t>be</w:t>
      </w:r>
      <w:r>
        <w:rPr>
          <w:spacing w:val="-4"/>
        </w:rPr>
        <w:t xml:space="preserve"> </w:t>
      </w:r>
      <w:r>
        <w:t>briefly</w:t>
      </w:r>
      <w:r>
        <w:rPr>
          <w:spacing w:val="-6"/>
        </w:rPr>
        <w:t xml:space="preserve"> </w:t>
      </w:r>
      <w:r>
        <w:t>outlined</w:t>
      </w:r>
      <w:r>
        <w:rPr>
          <w:spacing w:val="-5"/>
        </w:rPr>
        <w:t xml:space="preserve"> </w:t>
      </w:r>
      <w:r>
        <w:t>which</w:t>
      </w:r>
      <w:r>
        <w:rPr>
          <w:spacing w:val="-5"/>
        </w:rPr>
        <w:t xml:space="preserve"> </w:t>
      </w:r>
      <w:r>
        <w:t>potential</w:t>
      </w:r>
      <w:r>
        <w:rPr>
          <w:spacing w:val="-5"/>
        </w:rPr>
        <w:t xml:space="preserve"> </w:t>
      </w:r>
      <w:r>
        <w:t>physical</w:t>
      </w:r>
      <w:r>
        <w:rPr>
          <w:spacing w:val="-5"/>
        </w:rPr>
        <w:t xml:space="preserve"> </w:t>
      </w:r>
      <w:r>
        <w:t>and/or</w:t>
      </w:r>
      <w:r>
        <w:rPr>
          <w:spacing w:val="-7"/>
        </w:rPr>
        <w:t xml:space="preserve"> </w:t>
      </w:r>
      <w:r>
        <w:t>psychological</w:t>
      </w:r>
      <w:r>
        <w:rPr>
          <w:spacing w:val="-5"/>
        </w:rPr>
        <w:t xml:space="preserve"> </w:t>
      </w:r>
      <w:r>
        <w:t>burdens and other risks may arise for the participants and test persons as a result of participation,</w:t>
      </w:r>
      <w:r>
        <w:rPr>
          <w:spacing w:val="-6"/>
        </w:rPr>
        <w:t xml:space="preserve"> </w:t>
      </w:r>
      <w:r>
        <w:t>and</w:t>
      </w:r>
      <w:r>
        <w:rPr>
          <w:spacing w:val="-4"/>
        </w:rPr>
        <w:t xml:space="preserve"> </w:t>
      </w:r>
      <w:r>
        <w:t>how</w:t>
      </w:r>
      <w:r>
        <w:rPr>
          <w:spacing w:val="-3"/>
        </w:rPr>
        <w:t xml:space="preserve"> </w:t>
      </w:r>
      <w:r>
        <w:t>these</w:t>
      </w:r>
      <w:r>
        <w:rPr>
          <w:spacing w:val="-3"/>
        </w:rPr>
        <w:t xml:space="preserve"> </w:t>
      </w:r>
      <w:r>
        <w:t>burdens</w:t>
      </w:r>
      <w:r>
        <w:rPr>
          <w:spacing w:val="-3"/>
        </w:rPr>
        <w:t xml:space="preserve"> </w:t>
      </w:r>
      <w:r>
        <w:t>and</w:t>
      </w:r>
      <w:r>
        <w:rPr>
          <w:spacing w:val="-4"/>
        </w:rPr>
        <w:t xml:space="preserve"> </w:t>
      </w:r>
      <w:r>
        <w:t>risks</w:t>
      </w:r>
      <w:r>
        <w:rPr>
          <w:spacing w:val="-3"/>
        </w:rPr>
        <w:t xml:space="preserve"> </w:t>
      </w:r>
      <w:r>
        <w:t>can</w:t>
      </w:r>
      <w:r>
        <w:rPr>
          <w:spacing w:val="-7"/>
        </w:rPr>
        <w:t xml:space="preserve"> </w:t>
      </w:r>
      <w:r>
        <w:t>be</w:t>
      </w:r>
      <w:r>
        <w:rPr>
          <w:spacing w:val="-5"/>
        </w:rPr>
        <w:t xml:space="preserve"> </w:t>
      </w:r>
      <w:r>
        <w:t>minimized</w:t>
      </w:r>
      <w:r>
        <w:rPr>
          <w:spacing w:val="-7"/>
        </w:rPr>
        <w:t xml:space="preserve"> </w:t>
      </w:r>
      <w:r>
        <w:t>or</w:t>
      </w:r>
      <w:r>
        <w:rPr>
          <w:spacing w:val="-6"/>
        </w:rPr>
        <w:t xml:space="preserve"> </w:t>
      </w:r>
      <w:r>
        <w:t>avoided.</w:t>
      </w:r>
      <w:r>
        <w:rPr>
          <w:spacing w:val="-4"/>
        </w:rPr>
        <w:t xml:space="preserve"> </w:t>
      </w:r>
      <w:r>
        <w:t>If,</w:t>
      </w:r>
      <w:r>
        <w:rPr>
          <w:spacing w:val="-6"/>
        </w:rPr>
        <w:t xml:space="preserve"> </w:t>
      </w:r>
      <w:r>
        <w:t>in</w:t>
      </w:r>
      <w:r>
        <w:rPr>
          <w:spacing w:val="-4"/>
        </w:rPr>
        <w:t xml:space="preserve"> </w:t>
      </w:r>
      <w:r>
        <w:t>your opinion, stress</w:t>
      </w:r>
      <w:r>
        <w:rPr>
          <w:spacing w:val="-1"/>
        </w:rPr>
        <w:t xml:space="preserve"> </w:t>
      </w:r>
      <w:r>
        <w:t>or risks are not an issue, this should be explicitly stated (e.g. "From the point of view of the project management, there are no additional risks beyond those present</w:t>
      </w:r>
      <w:r>
        <w:rPr>
          <w:spacing w:val="-3"/>
        </w:rPr>
        <w:t xml:space="preserve"> </w:t>
      </w:r>
      <w:r>
        <w:t>in</w:t>
      </w:r>
      <w:r>
        <w:rPr>
          <w:spacing w:val="-6"/>
        </w:rPr>
        <w:t xml:space="preserve"> </w:t>
      </w:r>
      <w:r>
        <w:t>everyday</w:t>
      </w:r>
      <w:r>
        <w:rPr>
          <w:spacing w:val="-2"/>
        </w:rPr>
        <w:t xml:space="preserve"> </w:t>
      </w:r>
      <w:r>
        <w:t>life</w:t>
      </w:r>
      <w:r>
        <w:rPr>
          <w:spacing w:val="-5"/>
        </w:rPr>
        <w:t xml:space="preserve"> </w:t>
      </w:r>
      <w:r>
        <w:t>that</w:t>
      </w:r>
      <w:r>
        <w:rPr>
          <w:spacing w:val="-3"/>
        </w:rPr>
        <w:t xml:space="preserve"> </w:t>
      </w:r>
      <w:r>
        <w:t>can</w:t>
      </w:r>
      <w:r>
        <w:rPr>
          <w:spacing w:val="-4"/>
        </w:rPr>
        <w:t xml:space="preserve"> </w:t>
      </w:r>
      <w:r>
        <w:t>be</w:t>
      </w:r>
      <w:r>
        <w:rPr>
          <w:spacing w:val="-3"/>
        </w:rPr>
        <w:t xml:space="preserve"> </w:t>
      </w:r>
      <w:r>
        <w:t>attributed</w:t>
      </w:r>
      <w:r>
        <w:rPr>
          <w:spacing w:val="-6"/>
        </w:rPr>
        <w:t xml:space="preserve"> </w:t>
      </w:r>
      <w:r>
        <w:t>to</w:t>
      </w:r>
      <w:r>
        <w:rPr>
          <w:spacing w:val="-4"/>
        </w:rPr>
        <w:t xml:space="preserve"> </w:t>
      </w:r>
      <w:r>
        <w:t>participation</w:t>
      </w:r>
      <w:r>
        <w:rPr>
          <w:spacing w:val="-4"/>
        </w:rPr>
        <w:t xml:space="preserve"> </w:t>
      </w:r>
      <w:r>
        <w:t>in</w:t>
      </w:r>
      <w:r>
        <w:rPr>
          <w:spacing w:val="-4"/>
        </w:rPr>
        <w:t xml:space="preserve"> </w:t>
      </w:r>
      <w:r>
        <w:t>the</w:t>
      </w:r>
      <w:r>
        <w:rPr>
          <w:spacing w:val="-3"/>
        </w:rPr>
        <w:t xml:space="preserve"> </w:t>
      </w:r>
      <w:r>
        <w:t>proposed</w:t>
      </w:r>
      <w:r>
        <w:rPr>
          <w:spacing w:val="-6"/>
        </w:rPr>
        <w:t xml:space="preserve"> </w:t>
      </w:r>
      <w:r>
        <w:t>study").</w:t>
      </w:r>
    </w:p>
    <w:p w:rsidR="00E6554E" w:rsidRDefault="00A249CA">
      <w:pPr>
        <w:pStyle w:val="BodyText"/>
        <w:tabs>
          <w:tab w:val="left" w:pos="1251"/>
        </w:tabs>
        <w:spacing w:before="192" w:line="259" w:lineRule="auto"/>
        <w:ind w:right="367" w:hanging="936"/>
        <w:jc w:val="both"/>
      </w:pPr>
      <w:r>
        <w:rPr>
          <w:spacing w:val="-4"/>
        </w:rPr>
        <w:t>4.5</w:t>
      </w:r>
      <w:r>
        <w:tab/>
        <w:t>Funding: Please indicate how your project will be funded (out of your own budget, third-party</w:t>
      </w:r>
      <w:r>
        <w:rPr>
          <w:spacing w:val="-8"/>
        </w:rPr>
        <w:t xml:space="preserve"> </w:t>
      </w:r>
      <w:r>
        <w:t>funds)</w:t>
      </w:r>
      <w:r>
        <w:rPr>
          <w:spacing w:val="-9"/>
        </w:rPr>
        <w:t xml:space="preserve"> </w:t>
      </w:r>
      <w:r>
        <w:t>and</w:t>
      </w:r>
      <w:r>
        <w:rPr>
          <w:spacing w:val="-10"/>
        </w:rPr>
        <w:t xml:space="preserve"> </w:t>
      </w:r>
      <w:r>
        <w:t>name</w:t>
      </w:r>
      <w:r>
        <w:rPr>
          <w:spacing w:val="-8"/>
        </w:rPr>
        <w:t xml:space="preserve"> </w:t>
      </w:r>
      <w:r>
        <w:t>of</w:t>
      </w:r>
      <w:r>
        <w:rPr>
          <w:spacing w:val="-9"/>
        </w:rPr>
        <w:t xml:space="preserve"> </w:t>
      </w:r>
      <w:r>
        <w:t>funders.</w:t>
      </w:r>
      <w:r>
        <w:rPr>
          <w:spacing w:val="-9"/>
        </w:rPr>
        <w:t xml:space="preserve"> </w:t>
      </w:r>
      <w:r>
        <w:t>Funding</w:t>
      </w:r>
      <w:r>
        <w:rPr>
          <w:spacing w:val="-10"/>
        </w:rPr>
        <w:t xml:space="preserve"> </w:t>
      </w:r>
      <w:r>
        <w:t>sources</w:t>
      </w:r>
      <w:r>
        <w:rPr>
          <w:spacing w:val="-9"/>
        </w:rPr>
        <w:t xml:space="preserve"> </w:t>
      </w:r>
      <w:r>
        <w:t>that</w:t>
      </w:r>
      <w:r>
        <w:rPr>
          <w:spacing w:val="-8"/>
        </w:rPr>
        <w:t xml:space="preserve"> </w:t>
      </w:r>
      <w:r>
        <w:t>are</w:t>
      </w:r>
      <w:r>
        <w:rPr>
          <w:spacing w:val="-8"/>
        </w:rPr>
        <w:t xml:space="preserve"> </w:t>
      </w:r>
      <w:r>
        <w:t>directly</w:t>
      </w:r>
      <w:r>
        <w:rPr>
          <w:spacing w:val="-8"/>
        </w:rPr>
        <w:t xml:space="preserve"> </w:t>
      </w:r>
      <w:r>
        <w:t>related</w:t>
      </w:r>
      <w:r>
        <w:rPr>
          <w:spacing w:val="-10"/>
        </w:rPr>
        <w:t xml:space="preserve"> </w:t>
      </w:r>
      <w:r>
        <w:t>to</w:t>
      </w:r>
      <w:r>
        <w:rPr>
          <w:spacing w:val="-8"/>
        </w:rPr>
        <w:t xml:space="preserve"> </w:t>
      </w:r>
      <w:r>
        <w:t>the proposed research must be explicitly named. In addition, material support (e.g. provision</w:t>
      </w:r>
      <w:r>
        <w:rPr>
          <w:spacing w:val="-4"/>
        </w:rPr>
        <w:t xml:space="preserve"> </w:t>
      </w:r>
      <w:r>
        <w:t>of</w:t>
      </w:r>
      <w:r>
        <w:rPr>
          <w:spacing w:val="-6"/>
        </w:rPr>
        <w:t xml:space="preserve"> </w:t>
      </w:r>
      <w:r>
        <w:t>measuring</w:t>
      </w:r>
      <w:r>
        <w:rPr>
          <w:spacing w:val="-4"/>
        </w:rPr>
        <w:t xml:space="preserve"> </w:t>
      </w:r>
      <w:r>
        <w:t>instruments,</w:t>
      </w:r>
      <w:r>
        <w:rPr>
          <w:spacing w:val="-6"/>
        </w:rPr>
        <w:t xml:space="preserve"> </w:t>
      </w:r>
      <w:r>
        <w:t>consumables</w:t>
      </w:r>
      <w:r>
        <w:rPr>
          <w:spacing w:val="-6"/>
        </w:rPr>
        <w:t xml:space="preserve"> </w:t>
      </w:r>
      <w:r>
        <w:t>or</w:t>
      </w:r>
      <w:r>
        <w:rPr>
          <w:spacing w:val="-3"/>
        </w:rPr>
        <w:t xml:space="preserve"> </w:t>
      </w:r>
      <w:r>
        <w:t>other</w:t>
      </w:r>
      <w:r>
        <w:rPr>
          <w:spacing w:val="-3"/>
        </w:rPr>
        <w:t xml:space="preserve"> </w:t>
      </w:r>
      <w:r>
        <w:t>material</w:t>
      </w:r>
      <w:r>
        <w:rPr>
          <w:spacing w:val="-3"/>
        </w:rPr>
        <w:t xml:space="preserve"> </w:t>
      </w:r>
      <w:r>
        <w:t>resources</w:t>
      </w:r>
      <w:r>
        <w:rPr>
          <w:spacing w:val="-3"/>
        </w:rPr>
        <w:t xml:space="preserve"> </w:t>
      </w:r>
      <w:r>
        <w:t>relevant to the method/research) must also be mentioned.</w:t>
      </w:r>
    </w:p>
    <w:p w:rsidR="00E6554E" w:rsidRDefault="00A249CA">
      <w:pPr>
        <w:pStyle w:val="BodyText"/>
        <w:tabs>
          <w:tab w:val="left" w:pos="1251"/>
        </w:tabs>
        <w:spacing w:before="155" w:line="259" w:lineRule="auto"/>
        <w:ind w:right="372" w:hanging="936"/>
        <w:jc w:val="both"/>
      </w:pPr>
      <w:r>
        <w:rPr>
          <w:spacing w:val="-4"/>
        </w:rPr>
        <w:t>4.6.</w:t>
      </w:r>
      <w:r>
        <w:tab/>
        <w:t>Please name all</w:t>
      </w:r>
      <w:r>
        <w:rPr>
          <w:spacing w:val="-1"/>
        </w:rPr>
        <w:t xml:space="preserve"> </w:t>
      </w:r>
      <w:r>
        <w:t>persons</w:t>
      </w:r>
      <w:r>
        <w:rPr>
          <w:spacing w:val="-1"/>
        </w:rPr>
        <w:t xml:space="preserve"> </w:t>
      </w:r>
      <w:r>
        <w:t>and</w:t>
      </w:r>
      <w:r>
        <w:rPr>
          <w:spacing w:val="-2"/>
        </w:rPr>
        <w:t xml:space="preserve"> </w:t>
      </w:r>
      <w:r>
        <w:t>institutions</w:t>
      </w:r>
      <w:r>
        <w:rPr>
          <w:spacing w:val="-1"/>
        </w:rPr>
        <w:t xml:space="preserve"> </w:t>
      </w:r>
      <w:r>
        <w:t>that are involved</w:t>
      </w:r>
      <w:r>
        <w:rPr>
          <w:spacing w:val="-2"/>
        </w:rPr>
        <w:t xml:space="preserve"> </w:t>
      </w:r>
      <w:r>
        <w:t>in</w:t>
      </w:r>
      <w:r>
        <w:rPr>
          <w:spacing w:val="-2"/>
        </w:rPr>
        <w:t xml:space="preserve"> </w:t>
      </w:r>
      <w:r>
        <w:t>the research</w:t>
      </w:r>
      <w:r>
        <w:rPr>
          <w:spacing w:val="-2"/>
        </w:rPr>
        <w:t xml:space="preserve"> </w:t>
      </w:r>
      <w:r>
        <w:t>project</w:t>
      </w:r>
      <w:r>
        <w:rPr>
          <w:spacing w:val="-1"/>
        </w:rPr>
        <w:t xml:space="preserve"> </w:t>
      </w:r>
      <w:r>
        <w:t>in</w:t>
      </w:r>
      <w:r>
        <w:rPr>
          <w:spacing w:val="-2"/>
        </w:rPr>
        <w:t xml:space="preserve"> </w:t>
      </w:r>
      <w:r>
        <w:t xml:space="preserve">an academic and/or research capacity or as cooperation partners. This includes, for example, professors at other universities or market research agencies. If the fields on the application form are not sufficient, please list other applicants in </w:t>
      </w:r>
      <w:r>
        <w:rPr>
          <w:b/>
          <w:i/>
        </w:rPr>
        <w:t>Annex V Other external participants</w:t>
      </w:r>
      <w:r>
        <w:t>.</w:t>
      </w:r>
    </w:p>
    <w:p w:rsidR="00E6554E" w:rsidRDefault="00A249CA">
      <w:pPr>
        <w:pStyle w:val="BodyText"/>
        <w:tabs>
          <w:tab w:val="left" w:pos="1250"/>
        </w:tabs>
        <w:spacing w:before="158" w:line="259" w:lineRule="auto"/>
        <w:ind w:left="1250" w:right="373" w:hanging="936"/>
        <w:jc w:val="both"/>
        <w:rPr>
          <w:b/>
        </w:rPr>
      </w:pPr>
      <w:r>
        <w:rPr>
          <w:spacing w:val="-6"/>
        </w:rPr>
        <w:t>6.</w:t>
      </w:r>
      <w:r>
        <w:tab/>
        <w:t>Research Methods: If you are conducting surveys, please indicate whether you are using</w:t>
      </w:r>
      <w:r>
        <w:rPr>
          <w:spacing w:val="-5"/>
        </w:rPr>
        <w:t xml:space="preserve"> </w:t>
      </w:r>
      <w:r>
        <w:t>standard</w:t>
      </w:r>
      <w:r>
        <w:rPr>
          <w:spacing w:val="-5"/>
        </w:rPr>
        <w:t xml:space="preserve"> </w:t>
      </w:r>
      <w:r>
        <w:t>questionnaires</w:t>
      </w:r>
      <w:r>
        <w:rPr>
          <w:spacing w:val="-4"/>
        </w:rPr>
        <w:t xml:space="preserve"> </w:t>
      </w:r>
      <w:r>
        <w:t>(if</w:t>
      </w:r>
      <w:r>
        <w:rPr>
          <w:spacing w:val="-7"/>
        </w:rPr>
        <w:t xml:space="preserve"> </w:t>
      </w:r>
      <w:r>
        <w:t>so,</w:t>
      </w:r>
      <w:r>
        <w:rPr>
          <w:spacing w:val="-7"/>
        </w:rPr>
        <w:t xml:space="preserve"> </w:t>
      </w:r>
      <w:r>
        <w:t>which</w:t>
      </w:r>
      <w:r>
        <w:rPr>
          <w:spacing w:val="-7"/>
        </w:rPr>
        <w:t xml:space="preserve"> </w:t>
      </w:r>
      <w:r>
        <w:t>ones)</w:t>
      </w:r>
      <w:r>
        <w:rPr>
          <w:spacing w:val="-6"/>
        </w:rPr>
        <w:t xml:space="preserve"> </w:t>
      </w:r>
      <w:r>
        <w:t>or</w:t>
      </w:r>
      <w:r>
        <w:rPr>
          <w:spacing w:val="-7"/>
        </w:rPr>
        <w:t xml:space="preserve"> </w:t>
      </w:r>
      <w:r>
        <w:t>custom-developed</w:t>
      </w:r>
      <w:r>
        <w:rPr>
          <w:spacing w:val="-5"/>
        </w:rPr>
        <w:t xml:space="preserve"> </w:t>
      </w:r>
      <w:r>
        <w:t xml:space="preserve">questionnaires. Attach data collection instruments as </w:t>
      </w:r>
      <w:r>
        <w:rPr>
          <w:b/>
        </w:rPr>
        <w:t>Annex III.</w:t>
      </w:r>
    </w:p>
    <w:p w:rsidR="00E6554E" w:rsidRDefault="00A249CA">
      <w:pPr>
        <w:pStyle w:val="BodyText"/>
        <w:spacing w:before="157" w:line="259" w:lineRule="auto"/>
        <w:ind w:right="372" w:hanging="937"/>
        <w:jc w:val="both"/>
      </w:pPr>
      <w:r>
        <w:t>10.4.</w:t>
      </w:r>
      <w:r>
        <w:rPr>
          <w:spacing w:val="80"/>
        </w:rPr>
        <w:t xml:space="preserve">  </w:t>
      </w:r>
      <w:r>
        <w:t xml:space="preserve">According to § 3 of the Federal Data Protection Act, </w:t>
      </w:r>
      <w:r>
        <w:rPr>
          <w:b/>
          <w:i/>
        </w:rPr>
        <w:t xml:space="preserve">personal data </w:t>
      </w:r>
      <w:r>
        <w:t>is individual information</w:t>
      </w:r>
      <w:r>
        <w:rPr>
          <w:spacing w:val="-9"/>
        </w:rPr>
        <w:t xml:space="preserve"> </w:t>
      </w:r>
      <w:r>
        <w:t>about</w:t>
      </w:r>
      <w:r>
        <w:rPr>
          <w:spacing w:val="-8"/>
        </w:rPr>
        <w:t xml:space="preserve"> </w:t>
      </w:r>
      <w:r>
        <w:t>personal</w:t>
      </w:r>
      <w:r>
        <w:rPr>
          <w:spacing w:val="-11"/>
        </w:rPr>
        <w:t xml:space="preserve"> </w:t>
      </w:r>
      <w:r>
        <w:t>or</w:t>
      </w:r>
      <w:r>
        <w:rPr>
          <w:spacing w:val="-9"/>
        </w:rPr>
        <w:t xml:space="preserve"> </w:t>
      </w:r>
      <w:r>
        <w:t>factual</w:t>
      </w:r>
      <w:r>
        <w:rPr>
          <w:spacing w:val="-9"/>
        </w:rPr>
        <w:t xml:space="preserve"> </w:t>
      </w:r>
      <w:r>
        <w:t>circumstances</w:t>
      </w:r>
      <w:r>
        <w:rPr>
          <w:spacing w:val="-10"/>
        </w:rPr>
        <w:t xml:space="preserve"> </w:t>
      </w:r>
      <w:r>
        <w:t>of</w:t>
      </w:r>
      <w:r>
        <w:rPr>
          <w:spacing w:val="-11"/>
        </w:rPr>
        <w:t xml:space="preserve"> </w:t>
      </w:r>
      <w:r>
        <w:t>a</w:t>
      </w:r>
      <w:r>
        <w:rPr>
          <w:spacing w:val="-9"/>
        </w:rPr>
        <w:t xml:space="preserve"> </w:t>
      </w:r>
      <w:r>
        <w:t>specific</w:t>
      </w:r>
      <w:r>
        <w:rPr>
          <w:spacing w:val="-9"/>
        </w:rPr>
        <w:t xml:space="preserve"> </w:t>
      </w:r>
      <w:r>
        <w:t>or</w:t>
      </w:r>
      <w:r>
        <w:rPr>
          <w:spacing w:val="-9"/>
        </w:rPr>
        <w:t xml:space="preserve"> </w:t>
      </w:r>
      <w:r>
        <w:t>identifiable</w:t>
      </w:r>
      <w:r>
        <w:rPr>
          <w:spacing w:val="-8"/>
        </w:rPr>
        <w:t xml:space="preserve"> </w:t>
      </w:r>
      <w:r>
        <w:t>natural person (data subject).</w:t>
      </w:r>
    </w:p>
    <w:p w:rsidR="00E6554E" w:rsidRDefault="00E6554E">
      <w:pPr>
        <w:spacing w:line="259" w:lineRule="auto"/>
        <w:jc w:val="both"/>
        <w:sectPr w:rsidR="00E6554E">
          <w:pgSz w:w="11920" w:h="16850"/>
          <w:pgMar w:top="1240" w:right="1260" w:bottom="920" w:left="1300" w:header="0" w:footer="734" w:gutter="0"/>
          <w:cols w:space="720"/>
        </w:sectPr>
      </w:pPr>
    </w:p>
    <w:p w:rsidR="00E6554E" w:rsidRDefault="00A249CA">
      <w:pPr>
        <w:pStyle w:val="ListParagraph"/>
        <w:numPr>
          <w:ilvl w:val="1"/>
          <w:numId w:val="2"/>
        </w:numPr>
        <w:tabs>
          <w:tab w:val="left" w:pos="1252"/>
        </w:tabs>
        <w:spacing w:before="35" w:line="256" w:lineRule="auto"/>
        <w:ind w:right="372"/>
        <w:jc w:val="both"/>
      </w:pPr>
      <w:r>
        <w:rPr>
          <w:b/>
          <w:i/>
        </w:rPr>
        <w:lastRenderedPageBreak/>
        <w:t>Sensitive</w:t>
      </w:r>
      <w:r>
        <w:rPr>
          <w:b/>
          <w:i/>
          <w:spacing w:val="-5"/>
        </w:rPr>
        <w:t xml:space="preserve"> </w:t>
      </w:r>
      <w:r>
        <w:rPr>
          <w:b/>
          <w:i/>
        </w:rPr>
        <w:t>data</w:t>
      </w:r>
      <w:r>
        <w:rPr>
          <w:b/>
          <w:i/>
          <w:spacing w:val="-1"/>
        </w:rPr>
        <w:t xml:space="preserve"> </w:t>
      </w:r>
      <w:r>
        <w:t>is</w:t>
      </w:r>
      <w:r>
        <w:rPr>
          <w:spacing w:val="-4"/>
        </w:rPr>
        <w:t xml:space="preserve"> </w:t>
      </w:r>
      <w:r>
        <w:t>information</w:t>
      </w:r>
      <w:r>
        <w:rPr>
          <w:spacing w:val="-3"/>
        </w:rPr>
        <w:t xml:space="preserve"> </w:t>
      </w:r>
      <w:r>
        <w:t>whose</w:t>
      </w:r>
      <w:r>
        <w:rPr>
          <w:spacing w:val="-4"/>
        </w:rPr>
        <w:t xml:space="preserve"> </w:t>
      </w:r>
      <w:r>
        <w:t>publication</w:t>
      </w:r>
      <w:r>
        <w:rPr>
          <w:spacing w:val="-3"/>
        </w:rPr>
        <w:t xml:space="preserve"> </w:t>
      </w:r>
      <w:r>
        <w:t>could</w:t>
      </w:r>
      <w:r>
        <w:rPr>
          <w:spacing w:val="-5"/>
        </w:rPr>
        <w:t xml:space="preserve"> </w:t>
      </w:r>
      <w:r>
        <w:t>have</w:t>
      </w:r>
      <w:r>
        <w:rPr>
          <w:spacing w:val="-4"/>
        </w:rPr>
        <w:t xml:space="preserve"> </w:t>
      </w:r>
      <w:r>
        <w:t>negative</w:t>
      </w:r>
      <w:r>
        <w:rPr>
          <w:spacing w:val="-3"/>
        </w:rPr>
        <w:t xml:space="preserve"> </w:t>
      </w:r>
      <w:r>
        <w:t>consequences</w:t>
      </w:r>
      <w:r>
        <w:rPr>
          <w:spacing w:val="-2"/>
        </w:rPr>
        <w:t xml:space="preserve"> </w:t>
      </w:r>
      <w:r>
        <w:t>for the participants (e.g. loss of reputation, discrimination, legal consequences).</w:t>
      </w:r>
    </w:p>
    <w:p w:rsidR="00E6554E" w:rsidRDefault="00A249CA">
      <w:pPr>
        <w:pStyle w:val="ListParagraph"/>
        <w:numPr>
          <w:ilvl w:val="1"/>
          <w:numId w:val="2"/>
        </w:numPr>
        <w:tabs>
          <w:tab w:val="left" w:pos="1251"/>
        </w:tabs>
        <w:spacing w:before="162" w:line="259" w:lineRule="auto"/>
        <w:ind w:right="371"/>
        <w:jc w:val="both"/>
      </w:pPr>
      <w:r>
        <w:rPr>
          <w:b/>
          <w:i/>
        </w:rPr>
        <w:t>(Emotional)</w:t>
      </w:r>
      <w:r>
        <w:rPr>
          <w:b/>
          <w:i/>
          <w:spacing w:val="-12"/>
        </w:rPr>
        <w:t xml:space="preserve"> </w:t>
      </w:r>
      <w:r>
        <w:rPr>
          <w:b/>
          <w:i/>
        </w:rPr>
        <w:t>stress</w:t>
      </w:r>
      <w:r>
        <w:rPr>
          <w:b/>
          <w:i/>
          <w:spacing w:val="-11"/>
        </w:rPr>
        <w:t xml:space="preserve"> </w:t>
      </w:r>
      <w:r>
        <w:t>and</w:t>
      </w:r>
      <w:r>
        <w:rPr>
          <w:spacing w:val="-13"/>
        </w:rPr>
        <w:t xml:space="preserve"> </w:t>
      </w:r>
      <w:r>
        <w:rPr>
          <w:b/>
          <w:i/>
        </w:rPr>
        <w:t>psychological</w:t>
      </w:r>
      <w:r>
        <w:rPr>
          <w:b/>
          <w:i/>
          <w:spacing w:val="-8"/>
        </w:rPr>
        <w:t xml:space="preserve"> </w:t>
      </w:r>
      <w:r>
        <w:rPr>
          <w:b/>
          <w:i/>
        </w:rPr>
        <w:t>stress</w:t>
      </w:r>
      <w:r>
        <w:rPr>
          <w:b/>
          <w:i/>
          <w:spacing w:val="-11"/>
        </w:rPr>
        <w:t xml:space="preserve"> </w:t>
      </w:r>
      <w:r>
        <w:t>are</w:t>
      </w:r>
      <w:r>
        <w:rPr>
          <w:spacing w:val="-12"/>
        </w:rPr>
        <w:t xml:space="preserve"> </w:t>
      </w:r>
      <w:r>
        <w:t>defined</w:t>
      </w:r>
      <w:r>
        <w:rPr>
          <w:spacing w:val="-13"/>
        </w:rPr>
        <w:t xml:space="preserve"> </w:t>
      </w:r>
      <w:r>
        <w:t>here</w:t>
      </w:r>
      <w:r>
        <w:rPr>
          <w:spacing w:val="-11"/>
        </w:rPr>
        <w:t xml:space="preserve"> </w:t>
      </w:r>
      <w:r>
        <w:t>as</w:t>
      </w:r>
      <w:r>
        <w:rPr>
          <w:spacing w:val="-12"/>
        </w:rPr>
        <w:t xml:space="preserve"> </w:t>
      </w:r>
      <w:r>
        <w:t>stress</w:t>
      </w:r>
      <w:r>
        <w:rPr>
          <w:spacing w:val="-12"/>
        </w:rPr>
        <w:t xml:space="preserve"> </w:t>
      </w:r>
      <w:r>
        <w:t>that</w:t>
      </w:r>
      <w:r>
        <w:rPr>
          <w:spacing w:val="-9"/>
        </w:rPr>
        <w:t xml:space="preserve"> </w:t>
      </w:r>
      <w:r>
        <w:t>goes</w:t>
      </w:r>
      <w:r>
        <w:rPr>
          <w:spacing w:val="-10"/>
        </w:rPr>
        <w:t xml:space="preserve"> </w:t>
      </w:r>
      <w:r>
        <w:t>beyond everyday</w:t>
      </w:r>
      <w:r>
        <w:rPr>
          <w:spacing w:val="-1"/>
        </w:rPr>
        <w:t xml:space="preserve"> </w:t>
      </w:r>
      <w:r>
        <w:t>stress levels,</w:t>
      </w:r>
      <w:r>
        <w:rPr>
          <w:spacing w:val="-2"/>
        </w:rPr>
        <w:t xml:space="preserve"> </w:t>
      </w:r>
      <w:r>
        <w:t>is caused by participation and triggers considerable discomfort. The triggers in</w:t>
      </w:r>
      <w:r>
        <w:rPr>
          <w:spacing w:val="-3"/>
        </w:rPr>
        <w:t xml:space="preserve"> </w:t>
      </w:r>
      <w:r>
        <w:t>this regard</w:t>
      </w:r>
      <w:r>
        <w:rPr>
          <w:spacing w:val="-3"/>
        </w:rPr>
        <w:t xml:space="preserve"> </w:t>
      </w:r>
      <w:r>
        <w:t>vary from one individual to</w:t>
      </w:r>
      <w:r>
        <w:rPr>
          <w:spacing w:val="-1"/>
        </w:rPr>
        <w:t xml:space="preserve"> </w:t>
      </w:r>
      <w:r>
        <w:t>another.</w:t>
      </w:r>
      <w:r>
        <w:rPr>
          <w:spacing w:val="-2"/>
        </w:rPr>
        <w:t xml:space="preserve"> </w:t>
      </w:r>
      <w:r>
        <w:t>(Emotional)</w:t>
      </w:r>
      <w:r>
        <w:rPr>
          <w:spacing w:val="-2"/>
        </w:rPr>
        <w:t xml:space="preserve"> </w:t>
      </w:r>
      <w:r>
        <w:t>strains and psychological stress of the participants result, for example, from questions on unpleasant or repressed topics, from experiments in the course of which the participants will take on roles or make decisions that they dislike, or from restrictions on personal freedom of action and choice (e.g. longer stays in the laboratory or interventions in the daily routine in one's own home).</w:t>
      </w:r>
    </w:p>
    <w:p w:rsidR="00E6554E" w:rsidRDefault="00A249CA">
      <w:pPr>
        <w:pStyle w:val="ListParagraph"/>
        <w:numPr>
          <w:ilvl w:val="0"/>
          <w:numId w:val="1"/>
        </w:numPr>
        <w:tabs>
          <w:tab w:val="left" w:pos="1250"/>
          <w:tab w:val="left" w:pos="1251"/>
        </w:tabs>
        <w:spacing w:before="156" w:line="256" w:lineRule="auto"/>
        <w:ind w:right="368"/>
        <w:jc w:val="both"/>
      </w:pPr>
      <w:r>
        <w:rPr>
          <w:b/>
          <w:i/>
        </w:rPr>
        <w:t xml:space="preserve">Conflicts of interest </w:t>
      </w:r>
      <w:r>
        <w:t xml:space="preserve">are all situations that may motivate researchers, participants, project managers or other stakeholders (e.g. third-party funders) to </w:t>
      </w:r>
      <w:proofErr w:type="gramStart"/>
      <w:r>
        <w:t>take into account</w:t>
      </w:r>
      <w:proofErr w:type="gramEnd"/>
      <w:r>
        <w:t xml:space="preserve"> interests that are not related to research. Reasons for conflicts of interest include, in particular, the researcher's</w:t>
      </w:r>
      <w:r>
        <w:rPr>
          <w:spacing w:val="-1"/>
        </w:rPr>
        <w:t xml:space="preserve"> </w:t>
      </w:r>
      <w:r>
        <w:t>own financial,</w:t>
      </w:r>
      <w:r>
        <w:rPr>
          <w:spacing w:val="-1"/>
        </w:rPr>
        <w:t xml:space="preserve"> </w:t>
      </w:r>
      <w:r>
        <w:t>material</w:t>
      </w:r>
      <w:r>
        <w:rPr>
          <w:spacing w:val="-1"/>
        </w:rPr>
        <w:t xml:space="preserve"> </w:t>
      </w:r>
      <w:r>
        <w:t>or</w:t>
      </w:r>
      <w:r>
        <w:rPr>
          <w:spacing w:val="-3"/>
        </w:rPr>
        <w:t xml:space="preserve"> </w:t>
      </w:r>
      <w:r>
        <w:t>private interests</w:t>
      </w:r>
      <w:r>
        <w:rPr>
          <w:spacing w:val="-1"/>
        </w:rPr>
        <w:t xml:space="preserve"> </w:t>
      </w:r>
      <w:r>
        <w:t>or</w:t>
      </w:r>
      <w:r>
        <w:rPr>
          <w:spacing w:val="-1"/>
        </w:rPr>
        <w:t xml:space="preserve"> </w:t>
      </w:r>
      <w:r>
        <w:t>the financial, material</w:t>
      </w:r>
      <w:r>
        <w:rPr>
          <w:spacing w:val="-4"/>
        </w:rPr>
        <w:t xml:space="preserve"> </w:t>
      </w:r>
      <w:r>
        <w:t>or</w:t>
      </w:r>
      <w:r>
        <w:rPr>
          <w:spacing w:val="-4"/>
        </w:rPr>
        <w:t xml:space="preserve"> </w:t>
      </w:r>
      <w:r>
        <w:t>private</w:t>
      </w:r>
      <w:r>
        <w:rPr>
          <w:spacing w:val="-4"/>
        </w:rPr>
        <w:t xml:space="preserve"> </w:t>
      </w:r>
      <w:r>
        <w:t>interests</w:t>
      </w:r>
      <w:r>
        <w:rPr>
          <w:spacing w:val="-4"/>
        </w:rPr>
        <w:t xml:space="preserve"> </w:t>
      </w:r>
      <w:r>
        <w:t>of</w:t>
      </w:r>
      <w:r>
        <w:rPr>
          <w:spacing w:val="-5"/>
        </w:rPr>
        <w:t xml:space="preserve"> </w:t>
      </w:r>
      <w:r>
        <w:t>persons</w:t>
      </w:r>
      <w:r>
        <w:rPr>
          <w:spacing w:val="-4"/>
        </w:rPr>
        <w:t xml:space="preserve"> </w:t>
      </w:r>
      <w:r>
        <w:t>with</w:t>
      </w:r>
      <w:r>
        <w:rPr>
          <w:spacing w:val="-7"/>
        </w:rPr>
        <w:t xml:space="preserve"> </w:t>
      </w:r>
      <w:r>
        <w:t>whom</w:t>
      </w:r>
      <w:r>
        <w:rPr>
          <w:spacing w:val="-3"/>
        </w:rPr>
        <w:t xml:space="preserve"> </w:t>
      </w:r>
      <w:r>
        <w:t>the</w:t>
      </w:r>
      <w:r>
        <w:rPr>
          <w:spacing w:val="-4"/>
        </w:rPr>
        <w:t xml:space="preserve"> </w:t>
      </w:r>
      <w:r>
        <w:t>researcher</w:t>
      </w:r>
      <w:r>
        <w:rPr>
          <w:spacing w:val="-4"/>
        </w:rPr>
        <w:t xml:space="preserve"> </w:t>
      </w:r>
      <w:r>
        <w:t>has</w:t>
      </w:r>
      <w:r>
        <w:rPr>
          <w:spacing w:val="-4"/>
        </w:rPr>
        <w:t xml:space="preserve"> </w:t>
      </w:r>
      <w:r>
        <w:t>a</w:t>
      </w:r>
      <w:r>
        <w:rPr>
          <w:spacing w:val="-5"/>
        </w:rPr>
        <w:t xml:space="preserve"> </w:t>
      </w:r>
      <w:r>
        <w:t>close</w:t>
      </w:r>
      <w:r>
        <w:rPr>
          <w:spacing w:val="-4"/>
        </w:rPr>
        <w:t xml:space="preserve"> </w:t>
      </w:r>
      <w:r>
        <w:t xml:space="preserve">personal </w:t>
      </w:r>
      <w:r>
        <w:rPr>
          <w:spacing w:val="-2"/>
        </w:rPr>
        <w:t>relationship.</w:t>
      </w:r>
    </w:p>
    <w:p w:rsidR="00E6554E" w:rsidRDefault="00E6554E">
      <w:pPr>
        <w:pStyle w:val="BodyText"/>
        <w:ind w:left="0"/>
      </w:pPr>
    </w:p>
    <w:p w:rsidR="00E6554E" w:rsidRDefault="00E6554E">
      <w:pPr>
        <w:pStyle w:val="BodyText"/>
        <w:spacing w:before="9"/>
        <w:ind w:left="0"/>
        <w:rPr>
          <w:sz w:val="26"/>
        </w:rPr>
      </w:pPr>
    </w:p>
    <w:p w:rsidR="00E6554E" w:rsidRDefault="00A249CA">
      <w:pPr>
        <w:pStyle w:val="Heading1"/>
      </w:pPr>
      <w:bookmarkStart w:id="7" w:name="Annex_I_–_Implementation_of_the_research"/>
      <w:bookmarkEnd w:id="7"/>
      <w:r>
        <w:rPr>
          <w:color w:val="1F497D"/>
        </w:rPr>
        <w:t>Annex</w:t>
      </w:r>
      <w:r>
        <w:rPr>
          <w:color w:val="1F497D"/>
          <w:spacing w:val="-4"/>
        </w:rPr>
        <w:t xml:space="preserve"> </w:t>
      </w:r>
      <w:r>
        <w:rPr>
          <w:color w:val="1F497D"/>
        </w:rPr>
        <w:t>I</w:t>
      </w:r>
      <w:r>
        <w:rPr>
          <w:color w:val="1F497D"/>
          <w:spacing w:val="-4"/>
        </w:rPr>
        <w:t xml:space="preserve"> </w:t>
      </w:r>
      <w:r>
        <w:rPr>
          <w:color w:val="1F497D"/>
        </w:rPr>
        <w:t>–</w:t>
      </w:r>
      <w:r>
        <w:rPr>
          <w:color w:val="1F497D"/>
          <w:spacing w:val="-4"/>
        </w:rPr>
        <w:t xml:space="preserve"> </w:t>
      </w:r>
      <w:r>
        <w:rPr>
          <w:color w:val="1F497D"/>
        </w:rPr>
        <w:t>Implementation</w:t>
      </w:r>
      <w:r>
        <w:rPr>
          <w:color w:val="1F497D"/>
          <w:spacing w:val="-4"/>
        </w:rPr>
        <w:t xml:space="preserve"> </w:t>
      </w:r>
      <w:r>
        <w:rPr>
          <w:color w:val="1F497D"/>
        </w:rPr>
        <w:t>of</w:t>
      </w:r>
      <w:r>
        <w:rPr>
          <w:color w:val="1F497D"/>
          <w:spacing w:val="-4"/>
        </w:rPr>
        <w:t xml:space="preserve"> </w:t>
      </w:r>
      <w:r>
        <w:rPr>
          <w:color w:val="1F497D"/>
        </w:rPr>
        <w:t>the</w:t>
      </w:r>
      <w:r>
        <w:rPr>
          <w:color w:val="1F497D"/>
          <w:spacing w:val="-3"/>
        </w:rPr>
        <w:t xml:space="preserve"> </w:t>
      </w:r>
      <w:r>
        <w:rPr>
          <w:color w:val="1F497D"/>
          <w:spacing w:val="-2"/>
        </w:rPr>
        <w:t>research</w:t>
      </w:r>
    </w:p>
    <w:p w:rsidR="00E6554E" w:rsidRDefault="00A249CA">
      <w:pPr>
        <w:pStyle w:val="BodyText"/>
        <w:spacing w:before="155" w:line="256" w:lineRule="auto"/>
        <w:ind w:left="118" w:right="366"/>
        <w:jc w:val="both"/>
      </w:pPr>
      <w:r>
        <w:t xml:space="preserve">In order to be able to assess your application in a differentiated manner, detailed explanations on your part, which go beyond the information you have provided in the application form, are </w:t>
      </w:r>
      <w:r>
        <w:rPr>
          <w:spacing w:val="-2"/>
        </w:rPr>
        <w:t>necessary.</w:t>
      </w:r>
    </w:p>
    <w:p w:rsidR="00E6554E" w:rsidRDefault="00A249CA">
      <w:pPr>
        <w:pStyle w:val="BodyText"/>
        <w:spacing w:before="155" w:line="254" w:lineRule="auto"/>
        <w:ind w:left="118" w:right="364"/>
        <w:jc w:val="both"/>
      </w:pPr>
      <w:r>
        <w:t xml:space="preserve">Please prepare </w:t>
      </w:r>
      <w:r>
        <w:rPr>
          <w:b/>
        </w:rPr>
        <w:t xml:space="preserve">Annex I </w:t>
      </w:r>
      <w:r>
        <w:t xml:space="preserve">to conduct the research, </w:t>
      </w:r>
      <w:proofErr w:type="gramStart"/>
      <w:r>
        <w:t>taking into account</w:t>
      </w:r>
      <w:proofErr w:type="gramEnd"/>
      <w:r>
        <w:t xml:space="preserve"> the following points and </w:t>
      </w:r>
      <w:r>
        <w:rPr>
          <w:spacing w:val="-2"/>
        </w:rPr>
        <w:t>guidance:</w:t>
      </w:r>
    </w:p>
    <w:p w:rsidR="00E6554E" w:rsidRDefault="00A249CA">
      <w:pPr>
        <w:pStyle w:val="Heading2"/>
        <w:spacing w:before="185"/>
      </w:pPr>
      <w:r>
        <w:rPr>
          <w:spacing w:val="-2"/>
        </w:rPr>
        <w:t>Methods</w:t>
      </w:r>
    </w:p>
    <w:p w:rsidR="00E6554E" w:rsidRDefault="00E6554E">
      <w:pPr>
        <w:pStyle w:val="BodyText"/>
        <w:spacing w:before="9"/>
        <w:ind w:left="0"/>
        <w:rPr>
          <w:b/>
          <w:sz w:val="19"/>
        </w:rPr>
      </w:pPr>
    </w:p>
    <w:p w:rsidR="00E6554E" w:rsidRDefault="00A249CA">
      <w:pPr>
        <w:pStyle w:val="ListParagraph"/>
        <w:numPr>
          <w:ilvl w:val="1"/>
          <w:numId w:val="1"/>
        </w:numPr>
        <w:tabs>
          <w:tab w:val="left" w:pos="1252"/>
        </w:tabs>
        <w:spacing w:line="254" w:lineRule="auto"/>
        <w:ind w:right="370"/>
        <w:jc w:val="both"/>
      </w:pPr>
      <w:r>
        <w:t>Explain the methods of your research, in particular with regard to the relevant ethical aspects (e.g. methods involving the collection of sensitive data).</w:t>
      </w:r>
    </w:p>
    <w:p w:rsidR="00E6554E" w:rsidRDefault="00A249CA">
      <w:pPr>
        <w:pStyle w:val="ListParagraph"/>
        <w:numPr>
          <w:ilvl w:val="1"/>
          <w:numId w:val="1"/>
        </w:numPr>
        <w:tabs>
          <w:tab w:val="left" w:pos="1252"/>
        </w:tabs>
        <w:spacing w:before="24" w:line="254" w:lineRule="auto"/>
        <w:ind w:left="1250" w:right="365"/>
        <w:jc w:val="both"/>
      </w:pPr>
      <w:r>
        <w:t>Explain and justify each case in which you have indicated 'no’ ' in the application. E.g. explain and justify the involvement of vulnerable persons; explain and justify the methodological approach to the need for deception in the research.</w:t>
      </w:r>
    </w:p>
    <w:p w:rsidR="00E6554E" w:rsidRDefault="00A249CA">
      <w:pPr>
        <w:pStyle w:val="ListParagraph"/>
        <w:numPr>
          <w:ilvl w:val="1"/>
          <w:numId w:val="1"/>
        </w:numPr>
        <w:tabs>
          <w:tab w:val="left" w:pos="1251"/>
          <w:tab w:val="left" w:pos="1252"/>
        </w:tabs>
        <w:spacing w:before="3"/>
        <w:ind w:hanging="426"/>
      </w:pPr>
      <w:r>
        <w:t>Explain</w:t>
      </w:r>
      <w:r>
        <w:rPr>
          <w:spacing w:val="-5"/>
        </w:rPr>
        <w:t xml:space="preserve"> </w:t>
      </w:r>
      <w:r>
        <w:t>special</w:t>
      </w:r>
      <w:r>
        <w:rPr>
          <w:spacing w:val="-4"/>
        </w:rPr>
        <w:t xml:space="preserve"> </w:t>
      </w:r>
      <w:r>
        <w:t>incentives</w:t>
      </w:r>
      <w:r>
        <w:rPr>
          <w:spacing w:val="-4"/>
        </w:rPr>
        <w:t xml:space="preserve"> </w:t>
      </w:r>
      <w:r>
        <w:t>in</w:t>
      </w:r>
      <w:r>
        <w:rPr>
          <w:spacing w:val="-4"/>
        </w:rPr>
        <w:t xml:space="preserve"> </w:t>
      </w:r>
      <w:r>
        <w:t>research</w:t>
      </w:r>
      <w:r>
        <w:rPr>
          <w:spacing w:val="-7"/>
        </w:rPr>
        <w:t xml:space="preserve"> </w:t>
      </w:r>
      <w:r>
        <w:t>and</w:t>
      </w:r>
      <w:r>
        <w:rPr>
          <w:spacing w:val="-5"/>
        </w:rPr>
        <w:t xml:space="preserve"> </w:t>
      </w:r>
      <w:r>
        <w:t>their</w:t>
      </w:r>
      <w:r>
        <w:rPr>
          <w:spacing w:val="-3"/>
        </w:rPr>
        <w:t xml:space="preserve"> </w:t>
      </w:r>
      <w:r>
        <w:rPr>
          <w:spacing w:val="-2"/>
        </w:rPr>
        <w:t>necessity.</w:t>
      </w:r>
    </w:p>
    <w:p w:rsidR="00E6554E" w:rsidRDefault="00A249CA">
      <w:pPr>
        <w:pStyle w:val="ListParagraph"/>
        <w:numPr>
          <w:ilvl w:val="1"/>
          <w:numId w:val="1"/>
        </w:numPr>
        <w:tabs>
          <w:tab w:val="left" w:pos="1252"/>
        </w:tabs>
        <w:spacing w:before="24" w:line="254" w:lineRule="auto"/>
        <w:ind w:right="365"/>
        <w:jc w:val="both"/>
      </w:pPr>
      <w:r>
        <w:t>Explain how you will deal with sensitive issues and/or content that could be hurtful, offensive, frightening, etc. to the participants or subjects, or that could lead the participants or subjects to making statements that could have legal consequences for themselves or others.</w:t>
      </w:r>
    </w:p>
    <w:p w:rsidR="00E6554E" w:rsidRDefault="00E6554E">
      <w:pPr>
        <w:spacing w:line="254" w:lineRule="auto"/>
        <w:jc w:val="both"/>
        <w:sectPr w:rsidR="00E6554E">
          <w:pgSz w:w="11920" w:h="16850"/>
          <w:pgMar w:top="1240" w:right="1260" w:bottom="920" w:left="1300" w:header="0" w:footer="734" w:gutter="0"/>
          <w:cols w:space="720"/>
        </w:sectPr>
      </w:pPr>
    </w:p>
    <w:p w:rsidR="00E6554E" w:rsidRDefault="00A249CA">
      <w:pPr>
        <w:pStyle w:val="Heading2"/>
      </w:pPr>
      <w:r>
        <w:rPr>
          <w:spacing w:val="-2"/>
        </w:rPr>
        <w:lastRenderedPageBreak/>
        <w:t>Sampling</w:t>
      </w:r>
    </w:p>
    <w:p w:rsidR="00E6554E" w:rsidRDefault="00E6554E">
      <w:pPr>
        <w:pStyle w:val="BodyText"/>
        <w:spacing w:before="10"/>
        <w:ind w:left="0"/>
        <w:rPr>
          <w:b/>
          <w:sz w:val="19"/>
        </w:rPr>
      </w:pPr>
    </w:p>
    <w:p w:rsidR="00E6554E" w:rsidRDefault="00A249CA">
      <w:pPr>
        <w:pStyle w:val="Heading3"/>
        <w:numPr>
          <w:ilvl w:val="1"/>
          <w:numId w:val="1"/>
        </w:numPr>
        <w:tabs>
          <w:tab w:val="left" w:pos="1252"/>
        </w:tabs>
        <w:spacing w:line="254" w:lineRule="auto"/>
        <w:ind w:right="367"/>
      </w:pPr>
      <w:r>
        <w:t>Explain and describe the composition of your sample. Clarify how the participants or test persons are identified and recruited and which criteria are important for the selection.</w:t>
      </w:r>
    </w:p>
    <w:p w:rsidR="00E6554E" w:rsidRDefault="00A249CA">
      <w:pPr>
        <w:pStyle w:val="ListParagraph"/>
        <w:numPr>
          <w:ilvl w:val="1"/>
          <w:numId w:val="1"/>
        </w:numPr>
        <w:tabs>
          <w:tab w:val="left" w:pos="1252"/>
        </w:tabs>
        <w:spacing w:before="6" w:line="254" w:lineRule="auto"/>
        <w:ind w:right="371"/>
        <w:jc w:val="both"/>
        <w:rPr>
          <w:b/>
          <w:sz w:val="24"/>
        </w:rPr>
      </w:pPr>
      <w:r>
        <w:rPr>
          <w:sz w:val="24"/>
        </w:rPr>
        <w:t>Explain to what extent the voluntary nature of participation in the study is guaranteed and to what extent the persons contacted can also decide not to participate.</w:t>
      </w:r>
      <w:r>
        <w:rPr>
          <w:spacing w:val="-9"/>
          <w:sz w:val="24"/>
        </w:rPr>
        <w:t xml:space="preserve"> </w:t>
      </w:r>
      <w:r>
        <w:rPr>
          <w:sz w:val="24"/>
        </w:rPr>
        <w:t>In</w:t>
      </w:r>
      <w:r>
        <w:rPr>
          <w:spacing w:val="-10"/>
          <w:sz w:val="24"/>
        </w:rPr>
        <w:t xml:space="preserve"> </w:t>
      </w:r>
      <w:r>
        <w:rPr>
          <w:sz w:val="24"/>
        </w:rPr>
        <w:t>addition,</w:t>
      </w:r>
      <w:r>
        <w:rPr>
          <w:spacing w:val="-9"/>
          <w:sz w:val="24"/>
        </w:rPr>
        <w:t xml:space="preserve"> </w:t>
      </w:r>
      <w:r>
        <w:rPr>
          <w:sz w:val="24"/>
        </w:rPr>
        <w:t>attach</w:t>
      </w:r>
      <w:r>
        <w:rPr>
          <w:spacing w:val="-8"/>
          <w:sz w:val="24"/>
        </w:rPr>
        <w:t xml:space="preserve"> </w:t>
      </w:r>
      <w:r>
        <w:rPr>
          <w:sz w:val="24"/>
        </w:rPr>
        <w:t>a</w:t>
      </w:r>
      <w:r>
        <w:rPr>
          <w:spacing w:val="-9"/>
          <w:sz w:val="24"/>
        </w:rPr>
        <w:t xml:space="preserve"> </w:t>
      </w:r>
      <w:r>
        <w:rPr>
          <w:sz w:val="24"/>
        </w:rPr>
        <w:t>copy</w:t>
      </w:r>
      <w:r>
        <w:rPr>
          <w:spacing w:val="-10"/>
          <w:sz w:val="24"/>
        </w:rPr>
        <w:t xml:space="preserve"> </w:t>
      </w:r>
      <w:r>
        <w:rPr>
          <w:sz w:val="24"/>
        </w:rPr>
        <w:t>of</w:t>
      </w:r>
      <w:r>
        <w:rPr>
          <w:spacing w:val="-8"/>
          <w:sz w:val="24"/>
        </w:rPr>
        <w:t xml:space="preserve"> </w:t>
      </w:r>
      <w:r>
        <w:rPr>
          <w:sz w:val="24"/>
        </w:rPr>
        <w:t>your</w:t>
      </w:r>
      <w:r>
        <w:rPr>
          <w:spacing w:val="-9"/>
          <w:sz w:val="24"/>
        </w:rPr>
        <w:t xml:space="preserve"> </w:t>
      </w:r>
      <w:r>
        <w:rPr>
          <w:sz w:val="24"/>
        </w:rPr>
        <w:t>information</w:t>
      </w:r>
      <w:r>
        <w:rPr>
          <w:spacing w:val="-10"/>
          <w:sz w:val="24"/>
        </w:rPr>
        <w:t xml:space="preserve"> </w:t>
      </w:r>
      <w:r>
        <w:rPr>
          <w:sz w:val="24"/>
        </w:rPr>
        <w:t>for</w:t>
      </w:r>
      <w:r>
        <w:rPr>
          <w:spacing w:val="-11"/>
          <w:sz w:val="24"/>
        </w:rPr>
        <w:t xml:space="preserve"> </w:t>
      </w:r>
      <w:r>
        <w:rPr>
          <w:sz w:val="24"/>
        </w:rPr>
        <w:t>the</w:t>
      </w:r>
      <w:r>
        <w:rPr>
          <w:spacing w:val="-8"/>
          <w:sz w:val="24"/>
        </w:rPr>
        <w:t xml:space="preserve"> </w:t>
      </w:r>
      <w:r>
        <w:rPr>
          <w:sz w:val="24"/>
        </w:rPr>
        <w:t>participants</w:t>
      </w:r>
      <w:r>
        <w:rPr>
          <w:spacing w:val="-9"/>
          <w:sz w:val="24"/>
        </w:rPr>
        <w:t xml:space="preserve"> </w:t>
      </w:r>
      <w:r>
        <w:rPr>
          <w:sz w:val="24"/>
        </w:rPr>
        <w:t xml:space="preserve">as </w:t>
      </w:r>
      <w:r>
        <w:rPr>
          <w:b/>
          <w:sz w:val="24"/>
        </w:rPr>
        <w:t xml:space="preserve">Annex II </w:t>
      </w:r>
      <w:r>
        <w:t xml:space="preserve">– </w:t>
      </w:r>
      <w:r>
        <w:rPr>
          <w:b/>
        </w:rPr>
        <w:t xml:space="preserve">Information for </w:t>
      </w:r>
      <w:r>
        <w:rPr>
          <w:b/>
          <w:sz w:val="24"/>
        </w:rPr>
        <w:t>participants and respondents.</w:t>
      </w:r>
    </w:p>
    <w:p w:rsidR="00E6554E" w:rsidRDefault="00A249CA">
      <w:pPr>
        <w:pStyle w:val="ListParagraph"/>
        <w:numPr>
          <w:ilvl w:val="1"/>
          <w:numId w:val="1"/>
        </w:numPr>
        <w:tabs>
          <w:tab w:val="left" w:pos="1252"/>
        </w:tabs>
        <w:spacing w:before="7" w:line="254" w:lineRule="auto"/>
        <w:ind w:left="1250" w:right="367"/>
        <w:jc w:val="both"/>
      </w:pPr>
      <w:r>
        <w:t>Explain</w:t>
      </w:r>
      <w:r>
        <w:rPr>
          <w:spacing w:val="-13"/>
        </w:rPr>
        <w:t xml:space="preserve"> </w:t>
      </w:r>
      <w:r>
        <w:t>to</w:t>
      </w:r>
      <w:r>
        <w:rPr>
          <w:spacing w:val="-12"/>
        </w:rPr>
        <w:t xml:space="preserve"> </w:t>
      </w:r>
      <w:r>
        <w:t>what</w:t>
      </w:r>
      <w:r>
        <w:rPr>
          <w:spacing w:val="-13"/>
        </w:rPr>
        <w:t xml:space="preserve"> </w:t>
      </w:r>
      <w:r>
        <w:t>extent</w:t>
      </w:r>
      <w:r>
        <w:rPr>
          <w:spacing w:val="-12"/>
        </w:rPr>
        <w:t xml:space="preserve"> </w:t>
      </w:r>
      <w:r>
        <w:t>informed</w:t>
      </w:r>
      <w:r>
        <w:rPr>
          <w:spacing w:val="-13"/>
        </w:rPr>
        <w:t xml:space="preserve"> </w:t>
      </w:r>
      <w:r>
        <w:t>consent</w:t>
      </w:r>
      <w:r>
        <w:rPr>
          <w:spacing w:val="-12"/>
        </w:rPr>
        <w:t xml:space="preserve"> </w:t>
      </w:r>
      <w:r>
        <w:t>is</w:t>
      </w:r>
      <w:r>
        <w:rPr>
          <w:spacing w:val="-13"/>
        </w:rPr>
        <w:t xml:space="preserve"> </w:t>
      </w:r>
      <w:r>
        <w:t>obtained</w:t>
      </w:r>
      <w:r>
        <w:rPr>
          <w:spacing w:val="-12"/>
        </w:rPr>
        <w:t xml:space="preserve"> </w:t>
      </w:r>
      <w:r>
        <w:t>from</w:t>
      </w:r>
      <w:r>
        <w:rPr>
          <w:spacing w:val="-12"/>
        </w:rPr>
        <w:t xml:space="preserve"> </w:t>
      </w:r>
      <w:r>
        <w:t>participants</w:t>
      </w:r>
      <w:r>
        <w:rPr>
          <w:spacing w:val="-13"/>
        </w:rPr>
        <w:t xml:space="preserve"> </w:t>
      </w:r>
      <w:r>
        <w:t>and</w:t>
      </w:r>
      <w:r>
        <w:rPr>
          <w:spacing w:val="-12"/>
        </w:rPr>
        <w:t xml:space="preserve"> </w:t>
      </w:r>
      <w:r>
        <w:t>in</w:t>
      </w:r>
      <w:r>
        <w:rPr>
          <w:spacing w:val="-13"/>
        </w:rPr>
        <w:t xml:space="preserve"> </w:t>
      </w:r>
      <w:r>
        <w:t>what</w:t>
      </w:r>
      <w:r>
        <w:rPr>
          <w:spacing w:val="-12"/>
        </w:rPr>
        <w:t xml:space="preserve"> </w:t>
      </w:r>
      <w:r>
        <w:t>form (verbal, written, electronic, etc.). Please also describe what information about the research and the associated objectives the participants or subjects will receive. Informed consent is strongly related to the question of voluntariness of participation. Informed</w:t>
      </w:r>
      <w:r>
        <w:rPr>
          <w:spacing w:val="-7"/>
        </w:rPr>
        <w:t xml:space="preserve"> </w:t>
      </w:r>
      <w:r>
        <w:t>consent</w:t>
      </w:r>
      <w:r>
        <w:rPr>
          <w:spacing w:val="-9"/>
        </w:rPr>
        <w:t xml:space="preserve"> </w:t>
      </w:r>
      <w:r>
        <w:t>means</w:t>
      </w:r>
      <w:r>
        <w:rPr>
          <w:spacing w:val="-9"/>
        </w:rPr>
        <w:t xml:space="preserve"> </w:t>
      </w:r>
      <w:r>
        <w:t>that</w:t>
      </w:r>
      <w:r>
        <w:rPr>
          <w:spacing w:val="-6"/>
        </w:rPr>
        <w:t xml:space="preserve"> </w:t>
      </w:r>
      <w:r>
        <w:t>participation</w:t>
      </w:r>
      <w:r>
        <w:rPr>
          <w:spacing w:val="-7"/>
        </w:rPr>
        <w:t xml:space="preserve"> </w:t>
      </w:r>
      <w:r>
        <w:t>in</w:t>
      </w:r>
      <w:r>
        <w:rPr>
          <w:spacing w:val="-7"/>
        </w:rPr>
        <w:t xml:space="preserve"> </w:t>
      </w:r>
      <w:r>
        <w:t>scientific</w:t>
      </w:r>
      <w:r>
        <w:rPr>
          <w:spacing w:val="-6"/>
        </w:rPr>
        <w:t xml:space="preserve"> </w:t>
      </w:r>
      <w:r>
        <w:t>research</w:t>
      </w:r>
      <w:r>
        <w:rPr>
          <w:spacing w:val="-7"/>
        </w:rPr>
        <w:t xml:space="preserve"> </w:t>
      </w:r>
      <w:r>
        <w:t>is</w:t>
      </w:r>
      <w:r>
        <w:rPr>
          <w:spacing w:val="-6"/>
        </w:rPr>
        <w:t xml:space="preserve"> </w:t>
      </w:r>
      <w:r>
        <w:t>based,</w:t>
      </w:r>
      <w:r>
        <w:rPr>
          <w:spacing w:val="-6"/>
        </w:rPr>
        <w:t xml:space="preserve"> </w:t>
      </w:r>
      <w:r>
        <w:t>firstly,</w:t>
      </w:r>
      <w:r>
        <w:rPr>
          <w:spacing w:val="-9"/>
        </w:rPr>
        <w:t xml:space="preserve"> </w:t>
      </w:r>
      <w:r>
        <w:t>on</w:t>
      </w:r>
      <w:r>
        <w:rPr>
          <w:spacing w:val="-7"/>
        </w:rPr>
        <w:t xml:space="preserve"> </w:t>
      </w:r>
      <w:r>
        <w:t>the most detailed and comprehensible information possible about the aims and methods of</w:t>
      </w:r>
      <w:r>
        <w:rPr>
          <w:spacing w:val="-13"/>
        </w:rPr>
        <w:t xml:space="preserve"> </w:t>
      </w:r>
      <w:r>
        <w:t>the</w:t>
      </w:r>
      <w:r>
        <w:rPr>
          <w:spacing w:val="-12"/>
        </w:rPr>
        <w:t xml:space="preserve"> </w:t>
      </w:r>
      <w:r>
        <w:t>research</w:t>
      </w:r>
      <w:r>
        <w:rPr>
          <w:spacing w:val="-13"/>
        </w:rPr>
        <w:t xml:space="preserve"> </w:t>
      </w:r>
      <w:r>
        <w:t>project,</w:t>
      </w:r>
      <w:r>
        <w:rPr>
          <w:spacing w:val="-12"/>
        </w:rPr>
        <w:t xml:space="preserve"> </w:t>
      </w:r>
      <w:r>
        <w:t>and,</w:t>
      </w:r>
      <w:r>
        <w:rPr>
          <w:spacing w:val="-13"/>
        </w:rPr>
        <w:t xml:space="preserve"> </w:t>
      </w:r>
      <w:r>
        <w:t>secondly,</w:t>
      </w:r>
      <w:r>
        <w:rPr>
          <w:spacing w:val="-12"/>
        </w:rPr>
        <w:t xml:space="preserve"> </w:t>
      </w:r>
      <w:r>
        <w:t>on</w:t>
      </w:r>
      <w:r>
        <w:rPr>
          <w:spacing w:val="-13"/>
        </w:rPr>
        <w:t xml:space="preserve"> </w:t>
      </w:r>
      <w:r>
        <w:t>the</w:t>
      </w:r>
      <w:r>
        <w:rPr>
          <w:spacing w:val="-12"/>
        </w:rPr>
        <w:t xml:space="preserve"> </w:t>
      </w:r>
      <w:r>
        <w:t>explicit</w:t>
      </w:r>
      <w:r>
        <w:rPr>
          <w:spacing w:val="-12"/>
        </w:rPr>
        <w:t xml:space="preserve"> </w:t>
      </w:r>
      <w:r>
        <w:t>consent</w:t>
      </w:r>
      <w:r>
        <w:rPr>
          <w:spacing w:val="-13"/>
        </w:rPr>
        <w:t xml:space="preserve"> </w:t>
      </w:r>
      <w:r>
        <w:t>of</w:t>
      </w:r>
      <w:r>
        <w:rPr>
          <w:spacing w:val="-12"/>
        </w:rPr>
        <w:t xml:space="preserve"> </w:t>
      </w:r>
      <w:r>
        <w:t>the</w:t>
      </w:r>
      <w:r>
        <w:rPr>
          <w:spacing w:val="-13"/>
        </w:rPr>
        <w:t xml:space="preserve"> </w:t>
      </w:r>
      <w:r>
        <w:t>participants.</w:t>
      </w:r>
      <w:r>
        <w:rPr>
          <w:spacing w:val="-12"/>
        </w:rPr>
        <w:t xml:space="preserve"> </w:t>
      </w:r>
      <w:r>
        <w:t xml:space="preserve">Please also attach a copy of your informed consent form as </w:t>
      </w:r>
      <w:r>
        <w:rPr>
          <w:b/>
        </w:rPr>
        <w:t xml:space="preserve">Annex IV </w:t>
      </w:r>
      <w:r>
        <w:t xml:space="preserve">- </w:t>
      </w:r>
      <w:r>
        <w:rPr>
          <w:b/>
        </w:rPr>
        <w:t xml:space="preserve">Informed Consent Form. </w:t>
      </w:r>
      <w:r>
        <w:t>If you do not obtain informed consent, please also give reasons for this.</w:t>
      </w:r>
    </w:p>
    <w:p w:rsidR="00E6554E" w:rsidRDefault="00A249CA">
      <w:pPr>
        <w:pStyle w:val="Heading2"/>
        <w:spacing w:before="194"/>
      </w:pPr>
      <w:r>
        <w:t>Risks</w:t>
      </w:r>
      <w:r>
        <w:rPr>
          <w:spacing w:val="-4"/>
        </w:rPr>
        <w:t xml:space="preserve"> </w:t>
      </w:r>
      <w:r>
        <w:t>for participants</w:t>
      </w:r>
      <w:r>
        <w:rPr>
          <w:spacing w:val="-1"/>
        </w:rPr>
        <w:t xml:space="preserve"> </w:t>
      </w:r>
      <w:r>
        <w:t>and</w:t>
      </w:r>
      <w:r>
        <w:rPr>
          <w:spacing w:val="-1"/>
        </w:rPr>
        <w:t xml:space="preserve"> </w:t>
      </w:r>
      <w:r>
        <w:t>subjects</w:t>
      </w:r>
      <w:r>
        <w:rPr>
          <w:spacing w:val="-4"/>
        </w:rPr>
        <w:t xml:space="preserve"> </w:t>
      </w:r>
      <w:r>
        <w:t>as</w:t>
      </w:r>
      <w:r>
        <w:rPr>
          <w:spacing w:val="-1"/>
        </w:rPr>
        <w:t xml:space="preserve"> </w:t>
      </w:r>
      <w:r>
        <w:t>well as</w:t>
      </w:r>
      <w:r>
        <w:rPr>
          <w:spacing w:val="-4"/>
        </w:rPr>
        <w:t xml:space="preserve"> </w:t>
      </w:r>
      <w:r>
        <w:t>for</w:t>
      </w:r>
      <w:r>
        <w:rPr>
          <w:spacing w:val="-4"/>
        </w:rPr>
        <w:t xml:space="preserve"> </w:t>
      </w:r>
      <w:r>
        <w:rPr>
          <w:spacing w:val="-2"/>
        </w:rPr>
        <w:t>researchers</w:t>
      </w:r>
    </w:p>
    <w:p w:rsidR="00E6554E" w:rsidRDefault="00E6554E">
      <w:pPr>
        <w:pStyle w:val="BodyText"/>
        <w:spacing w:before="10"/>
        <w:ind w:left="0"/>
        <w:rPr>
          <w:b/>
          <w:sz w:val="19"/>
        </w:rPr>
      </w:pPr>
    </w:p>
    <w:p w:rsidR="00E6554E" w:rsidRDefault="00A249CA">
      <w:pPr>
        <w:pStyle w:val="ListParagraph"/>
        <w:numPr>
          <w:ilvl w:val="1"/>
          <w:numId w:val="1"/>
        </w:numPr>
        <w:tabs>
          <w:tab w:val="left" w:pos="1251"/>
          <w:tab w:val="left" w:pos="1252"/>
        </w:tabs>
        <w:ind w:hanging="426"/>
      </w:pPr>
      <w:r>
        <w:t>In</w:t>
      </w:r>
      <w:r>
        <w:rPr>
          <w:spacing w:val="-7"/>
        </w:rPr>
        <w:t xml:space="preserve"> </w:t>
      </w:r>
      <w:r>
        <w:t>each</w:t>
      </w:r>
      <w:r>
        <w:rPr>
          <w:spacing w:val="-4"/>
        </w:rPr>
        <w:t xml:space="preserve"> </w:t>
      </w:r>
      <w:r>
        <w:t>case,</w:t>
      </w:r>
      <w:r>
        <w:rPr>
          <w:spacing w:val="-3"/>
        </w:rPr>
        <w:t xml:space="preserve"> </w:t>
      </w:r>
      <w:r>
        <w:t>explain</w:t>
      </w:r>
      <w:r>
        <w:rPr>
          <w:spacing w:val="-4"/>
        </w:rPr>
        <w:t xml:space="preserve"> </w:t>
      </w:r>
      <w:r>
        <w:t>and</w:t>
      </w:r>
      <w:r>
        <w:rPr>
          <w:spacing w:val="-4"/>
        </w:rPr>
        <w:t xml:space="preserve"> </w:t>
      </w:r>
      <w:r>
        <w:t>justify</w:t>
      </w:r>
      <w:r>
        <w:rPr>
          <w:spacing w:val="-2"/>
        </w:rPr>
        <w:t xml:space="preserve"> </w:t>
      </w:r>
      <w:r>
        <w:t>if</w:t>
      </w:r>
      <w:r>
        <w:rPr>
          <w:spacing w:val="-6"/>
        </w:rPr>
        <w:t xml:space="preserve"> </w:t>
      </w:r>
      <w:r>
        <w:t>you</w:t>
      </w:r>
      <w:r>
        <w:rPr>
          <w:spacing w:val="-5"/>
        </w:rPr>
        <w:t xml:space="preserve"> </w:t>
      </w:r>
      <w:r>
        <w:t>have</w:t>
      </w:r>
      <w:r>
        <w:rPr>
          <w:spacing w:val="-2"/>
        </w:rPr>
        <w:t xml:space="preserve"> </w:t>
      </w:r>
      <w:r>
        <w:t>indicated</w:t>
      </w:r>
      <w:r>
        <w:rPr>
          <w:spacing w:val="-4"/>
        </w:rPr>
        <w:t xml:space="preserve"> </w:t>
      </w:r>
      <w:r>
        <w:t>'no’</w:t>
      </w:r>
      <w:r>
        <w:rPr>
          <w:spacing w:val="-3"/>
        </w:rPr>
        <w:t xml:space="preserve"> </w:t>
      </w:r>
      <w:r>
        <w:t>in</w:t>
      </w:r>
      <w:r>
        <w:rPr>
          <w:spacing w:val="-4"/>
        </w:rPr>
        <w:t xml:space="preserve"> </w:t>
      </w:r>
      <w:r>
        <w:t>the</w:t>
      </w:r>
      <w:r>
        <w:rPr>
          <w:spacing w:val="-5"/>
        </w:rPr>
        <w:t xml:space="preserve"> </w:t>
      </w:r>
      <w:r>
        <w:t>application,</w:t>
      </w:r>
      <w:r>
        <w:rPr>
          <w:spacing w:val="-3"/>
        </w:rPr>
        <w:t xml:space="preserve"> </w:t>
      </w:r>
      <w:r>
        <w:rPr>
          <w:spacing w:val="-2"/>
        </w:rPr>
        <w:t>e.g.:</w:t>
      </w:r>
    </w:p>
    <w:p w:rsidR="00E6554E" w:rsidRDefault="00A249CA">
      <w:pPr>
        <w:pStyle w:val="ListParagraph"/>
        <w:numPr>
          <w:ilvl w:val="2"/>
          <w:numId w:val="1"/>
        </w:numPr>
        <w:tabs>
          <w:tab w:val="left" w:pos="1679"/>
        </w:tabs>
        <w:spacing w:before="50" w:line="254" w:lineRule="auto"/>
        <w:ind w:right="371" w:hanging="427"/>
        <w:jc w:val="both"/>
      </w:pPr>
      <w:r>
        <w:t>Explain the risks to the physical and mental health of the participants or subjects that</w:t>
      </w:r>
      <w:r>
        <w:rPr>
          <w:spacing w:val="-4"/>
        </w:rPr>
        <w:t xml:space="preserve"> </w:t>
      </w:r>
      <w:r>
        <w:t>go</w:t>
      </w:r>
      <w:r>
        <w:rPr>
          <w:spacing w:val="-3"/>
        </w:rPr>
        <w:t xml:space="preserve"> </w:t>
      </w:r>
      <w:r>
        <w:t>beyond</w:t>
      </w:r>
      <w:r>
        <w:rPr>
          <w:spacing w:val="-5"/>
        </w:rPr>
        <w:t xml:space="preserve"> </w:t>
      </w:r>
      <w:r>
        <w:t>the</w:t>
      </w:r>
      <w:r>
        <w:rPr>
          <w:spacing w:val="-3"/>
        </w:rPr>
        <w:t xml:space="preserve"> </w:t>
      </w:r>
      <w:r>
        <w:t>everyday</w:t>
      </w:r>
      <w:r>
        <w:rPr>
          <w:spacing w:val="-3"/>
        </w:rPr>
        <w:t xml:space="preserve"> </w:t>
      </w:r>
      <w:r>
        <w:t>level.</w:t>
      </w:r>
      <w:r>
        <w:rPr>
          <w:spacing w:val="-7"/>
        </w:rPr>
        <w:t xml:space="preserve"> </w:t>
      </w:r>
      <w:r>
        <w:t>Also</w:t>
      </w:r>
      <w:r>
        <w:rPr>
          <w:spacing w:val="-5"/>
        </w:rPr>
        <w:t xml:space="preserve"> </w:t>
      </w:r>
      <w:r>
        <w:t>explain</w:t>
      </w:r>
      <w:r>
        <w:rPr>
          <w:spacing w:val="-7"/>
        </w:rPr>
        <w:t xml:space="preserve"> </w:t>
      </w:r>
      <w:r>
        <w:t>the</w:t>
      </w:r>
      <w:r>
        <w:rPr>
          <w:spacing w:val="-6"/>
        </w:rPr>
        <w:t xml:space="preserve"> </w:t>
      </w:r>
      <w:r>
        <w:t>strategies</w:t>
      </w:r>
      <w:r>
        <w:rPr>
          <w:spacing w:val="-9"/>
        </w:rPr>
        <w:t xml:space="preserve"> </w:t>
      </w:r>
      <w:r>
        <w:t>you</w:t>
      </w:r>
      <w:r>
        <w:rPr>
          <w:spacing w:val="-7"/>
        </w:rPr>
        <w:t xml:space="preserve"> </w:t>
      </w:r>
      <w:r>
        <w:t>use</w:t>
      </w:r>
      <w:r>
        <w:rPr>
          <w:spacing w:val="-6"/>
        </w:rPr>
        <w:t xml:space="preserve"> </w:t>
      </w:r>
      <w:r>
        <w:t>to</w:t>
      </w:r>
      <w:r>
        <w:rPr>
          <w:spacing w:val="-8"/>
        </w:rPr>
        <w:t xml:space="preserve"> </w:t>
      </w:r>
      <w:r>
        <w:t>minimize any risks.</w:t>
      </w:r>
    </w:p>
    <w:p w:rsidR="00E6554E" w:rsidRDefault="00A249CA">
      <w:pPr>
        <w:pStyle w:val="ListParagraph"/>
        <w:numPr>
          <w:ilvl w:val="2"/>
          <w:numId w:val="1"/>
        </w:numPr>
        <w:tabs>
          <w:tab w:val="left" w:pos="1679"/>
        </w:tabs>
        <w:spacing w:before="5" w:line="254" w:lineRule="auto"/>
        <w:ind w:right="375"/>
        <w:jc w:val="both"/>
      </w:pPr>
      <w:r>
        <w:t>The risks</w:t>
      </w:r>
      <w:r>
        <w:rPr>
          <w:spacing w:val="-2"/>
        </w:rPr>
        <w:t xml:space="preserve"> </w:t>
      </w:r>
      <w:r>
        <w:t>to</w:t>
      </w:r>
      <w:r>
        <w:rPr>
          <w:spacing w:val="-1"/>
        </w:rPr>
        <w:t xml:space="preserve"> </w:t>
      </w:r>
      <w:r>
        <w:t>the physical and mental health</w:t>
      </w:r>
      <w:r>
        <w:rPr>
          <w:spacing w:val="-2"/>
        </w:rPr>
        <w:t xml:space="preserve"> </w:t>
      </w:r>
      <w:r>
        <w:t>of the researchers that</w:t>
      </w:r>
      <w:r>
        <w:rPr>
          <w:spacing w:val="-1"/>
        </w:rPr>
        <w:t xml:space="preserve"> </w:t>
      </w:r>
      <w:r>
        <w:t>go beyond the everyday level. Also explain the strategies you use to minimize any risks.</w:t>
      </w:r>
    </w:p>
    <w:p w:rsidR="00E6554E" w:rsidRDefault="00A249CA">
      <w:pPr>
        <w:pStyle w:val="Heading2"/>
        <w:spacing w:before="183"/>
      </w:pPr>
      <w:r>
        <w:t>Data</w:t>
      </w:r>
      <w:r>
        <w:rPr>
          <w:spacing w:val="-2"/>
        </w:rPr>
        <w:t xml:space="preserve"> </w:t>
      </w:r>
      <w:r>
        <w:t>handling</w:t>
      </w:r>
      <w:r>
        <w:rPr>
          <w:spacing w:val="-2"/>
        </w:rPr>
        <w:t xml:space="preserve"> </w:t>
      </w:r>
      <w:r>
        <w:t>and</w:t>
      </w:r>
      <w:r>
        <w:rPr>
          <w:spacing w:val="-2"/>
        </w:rPr>
        <w:t xml:space="preserve"> publication</w:t>
      </w:r>
    </w:p>
    <w:p w:rsidR="00E6554E" w:rsidRDefault="00E6554E">
      <w:pPr>
        <w:pStyle w:val="BodyText"/>
        <w:spacing w:before="7"/>
        <w:ind w:left="0"/>
        <w:rPr>
          <w:b/>
          <w:sz w:val="19"/>
        </w:rPr>
      </w:pPr>
    </w:p>
    <w:p w:rsidR="00E6554E" w:rsidRDefault="00A249CA">
      <w:pPr>
        <w:pStyle w:val="ListParagraph"/>
        <w:numPr>
          <w:ilvl w:val="1"/>
          <w:numId w:val="1"/>
        </w:numPr>
        <w:tabs>
          <w:tab w:val="left" w:pos="1252"/>
        </w:tabs>
        <w:spacing w:line="252" w:lineRule="auto"/>
        <w:ind w:right="372"/>
        <w:jc w:val="both"/>
      </w:pPr>
      <w:r>
        <w:t>Explain how data are handled in your research. Also refer to anonymization and pseudonymization strategies, data storage, data access options and data deletion.</w:t>
      </w:r>
    </w:p>
    <w:p w:rsidR="00E6554E" w:rsidRDefault="00A249CA">
      <w:pPr>
        <w:pStyle w:val="ListParagraph"/>
        <w:numPr>
          <w:ilvl w:val="1"/>
          <w:numId w:val="1"/>
        </w:numPr>
        <w:tabs>
          <w:tab w:val="left" w:pos="1252"/>
        </w:tabs>
        <w:spacing w:before="15" w:line="254" w:lineRule="auto"/>
        <w:ind w:right="368"/>
        <w:jc w:val="both"/>
      </w:pPr>
      <w:r>
        <w:t>Comment</w:t>
      </w:r>
      <w:r>
        <w:rPr>
          <w:spacing w:val="-13"/>
        </w:rPr>
        <w:t xml:space="preserve"> </w:t>
      </w:r>
      <w:r>
        <w:t>on</w:t>
      </w:r>
      <w:r>
        <w:rPr>
          <w:spacing w:val="-12"/>
        </w:rPr>
        <w:t xml:space="preserve"> </w:t>
      </w:r>
      <w:r>
        <w:t>the</w:t>
      </w:r>
      <w:r>
        <w:rPr>
          <w:spacing w:val="-13"/>
        </w:rPr>
        <w:t xml:space="preserve"> </w:t>
      </w:r>
      <w:r>
        <w:t>accessibility</w:t>
      </w:r>
      <w:r>
        <w:rPr>
          <w:spacing w:val="-12"/>
        </w:rPr>
        <w:t xml:space="preserve"> </w:t>
      </w:r>
      <w:r>
        <w:t>of</w:t>
      </w:r>
      <w:r>
        <w:rPr>
          <w:spacing w:val="-13"/>
        </w:rPr>
        <w:t xml:space="preserve"> </w:t>
      </w:r>
      <w:r>
        <w:t>the</w:t>
      </w:r>
      <w:r>
        <w:rPr>
          <w:spacing w:val="-12"/>
        </w:rPr>
        <w:t xml:space="preserve"> </w:t>
      </w:r>
      <w:r>
        <w:t>research</w:t>
      </w:r>
      <w:r>
        <w:rPr>
          <w:spacing w:val="-13"/>
        </w:rPr>
        <w:t xml:space="preserve"> </w:t>
      </w:r>
      <w:r>
        <w:t>results</w:t>
      </w:r>
      <w:r>
        <w:rPr>
          <w:spacing w:val="-12"/>
        </w:rPr>
        <w:t xml:space="preserve"> </w:t>
      </w:r>
      <w:r>
        <w:t>for</w:t>
      </w:r>
      <w:r>
        <w:rPr>
          <w:spacing w:val="-12"/>
        </w:rPr>
        <w:t xml:space="preserve"> </w:t>
      </w:r>
      <w:r>
        <w:t>the</w:t>
      </w:r>
      <w:r>
        <w:rPr>
          <w:spacing w:val="-13"/>
        </w:rPr>
        <w:t xml:space="preserve"> </w:t>
      </w:r>
      <w:r>
        <w:t>research</w:t>
      </w:r>
      <w:r>
        <w:rPr>
          <w:spacing w:val="-12"/>
        </w:rPr>
        <w:t xml:space="preserve"> </w:t>
      </w:r>
      <w:r>
        <w:t>community</w:t>
      </w:r>
      <w:r>
        <w:rPr>
          <w:spacing w:val="-13"/>
        </w:rPr>
        <w:t xml:space="preserve"> </w:t>
      </w:r>
      <w:r>
        <w:t>as</w:t>
      </w:r>
      <w:r>
        <w:rPr>
          <w:spacing w:val="-12"/>
        </w:rPr>
        <w:t xml:space="preserve"> </w:t>
      </w:r>
      <w:r>
        <w:t>well as for the participants and the broader public.</w:t>
      </w:r>
    </w:p>
    <w:p w:rsidR="00E6554E" w:rsidRDefault="00A249CA">
      <w:pPr>
        <w:pStyle w:val="Heading2"/>
        <w:spacing w:before="183"/>
      </w:pPr>
      <w:r>
        <w:t>Explanations,</w:t>
      </w:r>
      <w:r>
        <w:rPr>
          <w:spacing w:val="-2"/>
        </w:rPr>
        <w:t xml:space="preserve"> </w:t>
      </w:r>
      <w:r>
        <w:t>if</w:t>
      </w:r>
      <w:r>
        <w:rPr>
          <w:spacing w:val="-2"/>
        </w:rPr>
        <w:t xml:space="preserve"> </w:t>
      </w:r>
      <w:r>
        <w:t>'no'</w:t>
      </w:r>
      <w:r>
        <w:rPr>
          <w:spacing w:val="-4"/>
        </w:rPr>
        <w:t xml:space="preserve"> </w:t>
      </w:r>
      <w:r>
        <w:t>was</w:t>
      </w:r>
      <w:r>
        <w:rPr>
          <w:spacing w:val="-2"/>
        </w:rPr>
        <w:t xml:space="preserve"> indicated</w:t>
      </w:r>
    </w:p>
    <w:p w:rsidR="00E6554E" w:rsidRDefault="00E6554E">
      <w:pPr>
        <w:pStyle w:val="BodyText"/>
        <w:spacing w:before="9"/>
        <w:ind w:left="0"/>
        <w:rPr>
          <w:b/>
          <w:sz w:val="19"/>
        </w:rPr>
      </w:pPr>
    </w:p>
    <w:p w:rsidR="00E6554E" w:rsidRDefault="00A249CA">
      <w:pPr>
        <w:pStyle w:val="ListParagraph"/>
        <w:numPr>
          <w:ilvl w:val="1"/>
          <w:numId w:val="1"/>
        </w:numPr>
        <w:tabs>
          <w:tab w:val="left" w:pos="1251"/>
          <w:tab w:val="left" w:pos="1252"/>
        </w:tabs>
        <w:spacing w:before="1"/>
        <w:ind w:hanging="426"/>
      </w:pPr>
      <w:r>
        <w:t>Please</w:t>
      </w:r>
      <w:r>
        <w:rPr>
          <w:spacing w:val="-6"/>
        </w:rPr>
        <w:t xml:space="preserve"> </w:t>
      </w:r>
      <w:r>
        <w:t>justify</w:t>
      </w:r>
      <w:r>
        <w:rPr>
          <w:spacing w:val="-4"/>
        </w:rPr>
        <w:t xml:space="preserve"> </w:t>
      </w:r>
      <w:r>
        <w:t>the</w:t>
      </w:r>
      <w:r>
        <w:rPr>
          <w:spacing w:val="-4"/>
        </w:rPr>
        <w:t xml:space="preserve"> </w:t>
      </w:r>
      <w:r>
        <w:t>statement</w:t>
      </w:r>
      <w:r>
        <w:rPr>
          <w:spacing w:val="-3"/>
        </w:rPr>
        <w:t xml:space="preserve"> </w:t>
      </w:r>
      <w:r>
        <w:t>with</w:t>
      </w:r>
      <w:r>
        <w:rPr>
          <w:spacing w:val="-6"/>
        </w:rPr>
        <w:t xml:space="preserve"> </w:t>
      </w:r>
      <w:r>
        <w:t>reference</w:t>
      </w:r>
      <w:r>
        <w:rPr>
          <w:spacing w:val="-6"/>
        </w:rPr>
        <w:t xml:space="preserve"> </w:t>
      </w:r>
      <w:r>
        <w:t>to</w:t>
      </w:r>
      <w:r>
        <w:rPr>
          <w:spacing w:val="-6"/>
        </w:rPr>
        <w:t xml:space="preserve"> </w:t>
      </w:r>
      <w:r>
        <w:t>the</w:t>
      </w:r>
      <w:r>
        <w:rPr>
          <w:spacing w:val="-4"/>
        </w:rPr>
        <w:t xml:space="preserve"> </w:t>
      </w:r>
      <w:r>
        <w:t>respective</w:t>
      </w:r>
      <w:r>
        <w:rPr>
          <w:spacing w:val="-3"/>
        </w:rPr>
        <w:t xml:space="preserve"> </w:t>
      </w:r>
      <w:r>
        <w:rPr>
          <w:spacing w:val="-2"/>
        </w:rPr>
        <w:t>point.</w:t>
      </w:r>
    </w:p>
    <w:p w:rsidR="00E6554E" w:rsidRDefault="00E6554E">
      <w:pPr>
        <w:sectPr w:rsidR="00E6554E">
          <w:pgSz w:w="11920" w:h="16850"/>
          <w:pgMar w:top="1240" w:right="1260" w:bottom="920" w:left="1300" w:header="0" w:footer="734" w:gutter="0"/>
          <w:cols w:space="720"/>
        </w:sectPr>
      </w:pPr>
    </w:p>
    <w:p w:rsidR="00E6554E" w:rsidRDefault="00A249CA">
      <w:pPr>
        <w:pStyle w:val="Heading1"/>
        <w:spacing w:before="15"/>
      </w:pPr>
      <w:bookmarkStart w:id="8" w:name="Annex_II_-_Information_for_participants_"/>
      <w:bookmarkEnd w:id="8"/>
      <w:r>
        <w:rPr>
          <w:color w:val="1F497D"/>
        </w:rPr>
        <w:lastRenderedPageBreak/>
        <w:t>Annex</w:t>
      </w:r>
      <w:r>
        <w:rPr>
          <w:color w:val="1F497D"/>
          <w:spacing w:val="-7"/>
        </w:rPr>
        <w:t xml:space="preserve"> </w:t>
      </w:r>
      <w:r>
        <w:rPr>
          <w:color w:val="1F497D"/>
        </w:rPr>
        <w:t>II</w:t>
      </w:r>
      <w:r>
        <w:rPr>
          <w:color w:val="1F497D"/>
          <w:spacing w:val="-5"/>
        </w:rPr>
        <w:t xml:space="preserve"> </w:t>
      </w:r>
      <w:r>
        <w:rPr>
          <w:color w:val="1F497D"/>
        </w:rPr>
        <w:t>-</w:t>
      </w:r>
      <w:r>
        <w:rPr>
          <w:color w:val="1F497D"/>
          <w:spacing w:val="-4"/>
        </w:rPr>
        <w:t xml:space="preserve"> </w:t>
      </w:r>
      <w:r>
        <w:rPr>
          <w:color w:val="1F497D"/>
        </w:rPr>
        <w:t>Information</w:t>
      </w:r>
      <w:r>
        <w:rPr>
          <w:color w:val="1F497D"/>
          <w:spacing w:val="-4"/>
        </w:rPr>
        <w:t xml:space="preserve"> </w:t>
      </w:r>
      <w:r>
        <w:rPr>
          <w:color w:val="1F497D"/>
        </w:rPr>
        <w:t>for</w:t>
      </w:r>
      <w:r>
        <w:rPr>
          <w:color w:val="1F497D"/>
          <w:spacing w:val="-3"/>
        </w:rPr>
        <w:t xml:space="preserve"> </w:t>
      </w:r>
      <w:r>
        <w:rPr>
          <w:color w:val="1F497D"/>
        </w:rPr>
        <w:t>participants</w:t>
      </w:r>
      <w:r>
        <w:rPr>
          <w:color w:val="1F497D"/>
          <w:spacing w:val="-4"/>
        </w:rPr>
        <w:t xml:space="preserve"> </w:t>
      </w:r>
      <w:r>
        <w:rPr>
          <w:color w:val="1F497D"/>
        </w:rPr>
        <w:t>and</w:t>
      </w:r>
      <w:r>
        <w:rPr>
          <w:color w:val="1F497D"/>
          <w:spacing w:val="-4"/>
        </w:rPr>
        <w:t xml:space="preserve"> </w:t>
      </w:r>
      <w:r>
        <w:rPr>
          <w:color w:val="1F497D"/>
          <w:spacing w:val="-2"/>
        </w:rPr>
        <w:t>respondents</w:t>
      </w:r>
    </w:p>
    <w:p w:rsidR="00E6554E" w:rsidRDefault="00A249CA">
      <w:pPr>
        <w:pStyle w:val="BodyText"/>
        <w:spacing w:before="155" w:line="254" w:lineRule="auto"/>
        <w:ind w:left="118" w:right="366"/>
        <w:jc w:val="both"/>
      </w:pPr>
      <w:r>
        <w:t>The information for participants and volunteers must be written in a language that can be understood</w:t>
      </w:r>
      <w:r>
        <w:rPr>
          <w:spacing w:val="-13"/>
        </w:rPr>
        <w:t xml:space="preserve"> </w:t>
      </w:r>
      <w:r>
        <w:t>by</w:t>
      </w:r>
      <w:r>
        <w:rPr>
          <w:spacing w:val="-13"/>
        </w:rPr>
        <w:t xml:space="preserve"> </w:t>
      </w:r>
      <w:r>
        <w:t>the</w:t>
      </w:r>
      <w:r>
        <w:rPr>
          <w:spacing w:val="-12"/>
        </w:rPr>
        <w:t xml:space="preserve"> </w:t>
      </w:r>
      <w:r>
        <w:t>participants</w:t>
      </w:r>
      <w:r>
        <w:rPr>
          <w:spacing w:val="-13"/>
        </w:rPr>
        <w:t xml:space="preserve"> </w:t>
      </w:r>
      <w:r>
        <w:t>and</w:t>
      </w:r>
      <w:r>
        <w:rPr>
          <w:spacing w:val="-13"/>
        </w:rPr>
        <w:t xml:space="preserve"> </w:t>
      </w:r>
      <w:r>
        <w:t>volunteers</w:t>
      </w:r>
      <w:r>
        <w:rPr>
          <w:spacing w:val="-14"/>
        </w:rPr>
        <w:t xml:space="preserve"> </w:t>
      </w:r>
      <w:r>
        <w:t>concerned.</w:t>
      </w:r>
      <w:r>
        <w:rPr>
          <w:spacing w:val="-12"/>
        </w:rPr>
        <w:t xml:space="preserve"> </w:t>
      </w:r>
      <w:r>
        <w:t>It</w:t>
      </w:r>
      <w:r>
        <w:rPr>
          <w:spacing w:val="-13"/>
        </w:rPr>
        <w:t xml:space="preserve"> </w:t>
      </w:r>
      <w:r>
        <w:t>must</w:t>
      </w:r>
      <w:r>
        <w:rPr>
          <w:spacing w:val="-14"/>
        </w:rPr>
        <w:t xml:space="preserve"> </w:t>
      </w:r>
      <w:r>
        <w:t>contain</w:t>
      </w:r>
      <w:r>
        <w:rPr>
          <w:spacing w:val="-13"/>
        </w:rPr>
        <w:t xml:space="preserve"> </w:t>
      </w:r>
      <w:r>
        <w:t>the</w:t>
      </w:r>
      <w:r>
        <w:rPr>
          <w:spacing w:val="-12"/>
        </w:rPr>
        <w:t xml:space="preserve"> </w:t>
      </w:r>
      <w:r>
        <w:t>following</w:t>
      </w:r>
      <w:r>
        <w:rPr>
          <w:spacing w:val="-13"/>
        </w:rPr>
        <w:t xml:space="preserve"> </w:t>
      </w:r>
      <w:r>
        <w:t>information:</w:t>
      </w:r>
    </w:p>
    <w:p w:rsidR="00E6554E" w:rsidRDefault="00A249CA">
      <w:pPr>
        <w:pStyle w:val="ListParagraph"/>
        <w:numPr>
          <w:ilvl w:val="1"/>
          <w:numId w:val="1"/>
        </w:numPr>
        <w:tabs>
          <w:tab w:val="left" w:pos="1251"/>
          <w:tab w:val="left" w:pos="1252"/>
        </w:tabs>
        <w:spacing w:before="169"/>
        <w:ind w:hanging="426"/>
      </w:pPr>
      <w:r>
        <w:t>Who</w:t>
      </w:r>
      <w:r>
        <w:rPr>
          <w:spacing w:val="-6"/>
        </w:rPr>
        <w:t xml:space="preserve"> </w:t>
      </w:r>
      <w:r>
        <w:t>investigates?</w:t>
      </w:r>
      <w:r>
        <w:rPr>
          <w:spacing w:val="-5"/>
        </w:rPr>
        <w:t xml:space="preserve"> </w:t>
      </w:r>
      <w:r>
        <w:rPr>
          <w:spacing w:val="-2"/>
        </w:rPr>
        <w:t>(Responsibilities)</w:t>
      </w:r>
    </w:p>
    <w:p w:rsidR="00E6554E" w:rsidRDefault="00A249CA">
      <w:pPr>
        <w:pStyle w:val="ListParagraph"/>
        <w:numPr>
          <w:ilvl w:val="1"/>
          <w:numId w:val="1"/>
        </w:numPr>
        <w:tabs>
          <w:tab w:val="left" w:pos="1251"/>
          <w:tab w:val="left" w:pos="1252"/>
        </w:tabs>
        <w:spacing w:before="5"/>
        <w:ind w:hanging="426"/>
      </w:pPr>
      <w:r>
        <w:t>Where</w:t>
      </w:r>
      <w:r>
        <w:rPr>
          <w:spacing w:val="-5"/>
        </w:rPr>
        <w:t xml:space="preserve"> </w:t>
      </w:r>
      <w:r>
        <w:t>will</w:t>
      </w:r>
      <w:r>
        <w:rPr>
          <w:spacing w:val="-3"/>
        </w:rPr>
        <w:t xml:space="preserve"> </w:t>
      </w:r>
      <w:r>
        <w:t>the</w:t>
      </w:r>
      <w:r>
        <w:rPr>
          <w:spacing w:val="-2"/>
        </w:rPr>
        <w:t xml:space="preserve"> </w:t>
      </w:r>
      <w:r>
        <w:t>study</w:t>
      </w:r>
      <w:r>
        <w:rPr>
          <w:spacing w:val="-3"/>
        </w:rPr>
        <w:t xml:space="preserve"> </w:t>
      </w:r>
      <w:r>
        <w:t>take</w:t>
      </w:r>
      <w:r>
        <w:rPr>
          <w:spacing w:val="-5"/>
        </w:rPr>
        <w:t xml:space="preserve"> </w:t>
      </w:r>
      <w:r>
        <w:t>place?</w:t>
      </w:r>
      <w:r>
        <w:rPr>
          <w:spacing w:val="-3"/>
        </w:rPr>
        <w:t xml:space="preserve"> </w:t>
      </w:r>
      <w:r>
        <w:rPr>
          <w:spacing w:val="-2"/>
        </w:rPr>
        <w:t>(Place)</w:t>
      </w:r>
    </w:p>
    <w:p w:rsidR="00E6554E" w:rsidRDefault="00A249CA">
      <w:pPr>
        <w:pStyle w:val="ListParagraph"/>
        <w:numPr>
          <w:ilvl w:val="1"/>
          <w:numId w:val="1"/>
        </w:numPr>
        <w:tabs>
          <w:tab w:val="left" w:pos="1251"/>
          <w:tab w:val="left" w:pos="1252"/>
        </w:tabs>
        <w:spacing w:before="7"/>
        <w:ind w:hanging="426"/>
      </w:pPr>
      <w:r>
        <w:t>What</w:t>
      </w:r>
      <w:r>
        <w:rPr>
          <w:spacing w:val="-4"/>
        </w:rPr>
        <w:t xml:space="preserve"> </w:t>
      </w:r>
      <w:r>
        <w:t>is</w:t>
      </w:r>
      <w:r>
        <w:rPr>
          <w:spacing w:val="-4"/>
        </w:rPr>
        <w:t xml:space="preserve"> </w:t>
      </w:r>
      <w:r>
        <w:t>being</w:t>
      </w:r>
      <w:r>
        <w:rPr>
          <w:spacing w:val="-5"/>
        </w:rPr>
        <w:t xml:space="preserve"> </w:t>
      </w:r>
      <w:r>
        <w:t>examined?</w:t>
      </w:r>
      <w:r>
        <w:rPr>
          <w:spacing w:val="-3"/>
        </w:rPr>
        <w:t xml:space="preserve"> </w:t>
      </w:r>
      <w:r>
        <w:rPr>
          <w:spacing w:val="-2"/>
        </w:rPr>
        <w:t>(parameters)</w:t>
      </w:r>
    </w:p>
    <w:p w:rsidR="00E6554E" w:rsidRDefault="00A249CA">
      <w:pPr>
        <w:pStyle w:val="ListParagraph"/>
        <w:numPr>
          <w:ilvl w:val="1"/>
          <w:numId w:val="1"/>
        </w:numPr>
        <w:tabs>
          <w:tab w:val="left" w:pos="1251"/>
          <w:tab w:val="left" w:pos="1252"/>
        </w:tabs>
        <w:spacing w:before="4"/>
        <w:ind w:hanging="426"/>
      </w:pPr>
      <w:r>
        <w:t>Why</w:t>
      </w:r>
      <w:r>
        <w:rPr>
          <w:spacing w:val="-6"/>
        </w:rPr>
        <w:t xml:space="preserve"> </w:t>
      </w:r>
      <w:r>
        <w:t>is</w:t>
      </w:r>
      <w:r>
        <w:rPr>
          <w:spacing w:val="-7"/>
        </w:rPr>
        <w:t xml:space="preserve"> </w:t>
      </w:r>
      <w:r>
        <w:t>the</w:t>
      </w:r>
      <w:r>
        <w:rPr>
          <w:spacing w:val="-4"/>
        </w:rPr>
        <w:t xml:space="preserve"> </w:t>
      </w:r>
      <w:r>
        <w:t>study</w:t>
      </w:r>
      <w:r>
        <w:rPr>
          <w:spacing w:val="-4"/>
        </w:rPr>
        <w:t xml:space="preserve"> </w:t>
      </w:r>
      <w:r>
        <w:t>being</w:t>
      </w:r>
      <w:r>
        <w:rPr>
          <w:spacing w:val="-6"/>
        </w:rPr>
        <w:t xml:space="preserve"> </w:t>
      </w:r>
      <w:r>
        <w:t>conducted?</w:t>
      </w:r>
      <w:r>
        <w:rPr>
          <w:spacing w:val="-4"/>
        </w:rPr>
        <w:t xml:space="preserve"> </w:t>
      </w:r>
      <w:r>
        <w:t>(Brief</w:t>
      </w:r>
      <w:r>
        <w:rPr>
          <w:spacing w:val="-5"/>
        </w:rPr>
        <w:t xml:space="preserve"> </w:t>
      </w:r>
      <w:r>
        <w:t>justification/interest</w:t>
      </w:r>
      <w:r>
        <w:rPr>
          <w:spacing w:val="-7"/>
        </w:rPr>
        <w:t xml:space="preserve"> </w:t>
      </w:r>
      <w:r>
        <w:t>in</w:t>
      </w:r>
      <w:r>
        <w:rPr>
          <w:spacing w:val="-5"/>
        </w:rPr>
        <w:t xml:space="preserve"> </w:t>
      </w:r>
      <w:r>
        <w:rPr>
          <w:spacing w:val="-2"/>
        </w:rPr>
        <w:t>knowledge)</w:t>
      </w:r>
    </w:p>
    <w:p w:rsidR="00E6554E" w:rsidRDefault="00A249CA">
      <w:pPr>
        <w:pStyle w:val="ListParagraph"/>
        <w:numPr>
          <w:ilvl w:val="1"/>
          <w:numId w:val="1"/>
        </w:numPr>
        <w:tabs>
          <w:tab w:val="left" w:pos="1251"/>
          <w:tab w:val="left" w:pos="1252"/>
        </w:tabs>
        <w:spacing w:before="7"/>
        <w:ind w:hanging="426"/>
      </w:pPr>
      <w:r>
        <w:t>How</w:t>
      </w:r>
      <w:r>
        <w:rPr>
          <w:spacing w:val="-3"/>
        </w:rPr>
        <w:t xml:space="preserve"> </w:t>
      </w:r>
      <w:r>
        <w:t>is</w:t>
      </w:r>
      <w:r>
        <w:rPr>
          <w:spacing w:val="-6"/>
        </w:rPr>
        <w:t xml:space="preserve"> </w:t>
      </w:r>
      <w:r>
        <w:t>it</w:t>
      </w:r>
      <w:r>
        <w:rPr>
          <w:spacing w:val="-2"/>
        </w:rPr>
        <w:t xml:space="preserve"> </w:t>
      </w:r>
      <w:r>
        <w:t>being</w:t>
      </w:r>
      <w:r>
        <w:rPr>
          <w:spacing w:val="-5"/>
        </w:rPr>
        <w:t xml:space="preserve"> </w:t>
      </w:r>
      <w:r>
        <w:t>investigated?</w:t>
      </w:r>
      <w:r>
        <w:rPr>
          <w:spacing w:val="-2"/>
        </w:rPr>
        <w:t xml:space="preserve"> (Methods)</w:t>
      </w:r>
    </w:p>
    <w:p w:rsidR="00E6554E" w:rsidRDefault="00A249CA">
      <w:pPr>
        <w:pStyle w:val="ListParagraph"/>
        <w:numPr>
          <w:ilvl w:val="1"/>
          <w:numId w:val="1"/>
        </w:numPr>
        <w:tabs>
          <w:tab w:val="left" w:pos="1251"/>
          <w:tab w:val="left" w:pos="1252"/>
        </w:tabs>
        <w:spacing w:before="4"/>
        <w:ind w:hanging="426"/>
      </w:pPr>
      <w:r>
        <w:t>Potential</w:t>
      </w:r>
      <w:r>
        <w:rPr>
          <w:spacing w:val="-4"/>
        </w:rPr>
        <w:t xml:space="preserve"> </w:t>
      </w:r>
      <w:r>
        <w:rPr>
          <w:spacing w:val="-2"/>
        </w:rPr>
        <w:t>risks</w:t>
      </w:r>
    </w:p>
    <w:p w:rsidR="00E6554E" w:rsidRDefault="00A249CA">
      <w:pPr>
        <w:pStyle w:val="ListParagraph"/>
        <w:numPr>
          <w:ilvl w:val="1"/>
          <w:numId w:val="1"/>
        </w:numPr>
        <w:tabs>
          <w:tab w:val="left" w:pos="1251"/>
          <w:tab w:val="left" w:pos="1252"/>
        </w:tabs>
        <w:spacing w:before="5"/>
        <w:ind w:hanging="426"/>
      </w:pPr>
      <w:r>
        <w:t>Voluntary</w:t>
      </w:r>
      <w:r>
        <w:rPr>
          <w:spacing w:val="-4"/>
        </w:rPr>
        <w:t xml:space="preserve"> </w:t>
      </w:r>
      <w:r>
        <w:rPr>
          <w:spacing w:val="-2"/>
        </w:rPr>
        <w:t>participation</w:t>
      </w:r>
    </w:p>
    <w:p w:rsidR="00E6554E" w:rsidRDefault="00A249CA">
      <w:pPr>
        <w:pStyle w:val="ListParagraph"/>
        <w:numPr>
          <w:ilvl w:val="1"/>
          <w:numId w:val="1"/>
        </w:numPr>
        <w:tabs>
          <w:tab w:val="left" w:pos="1251"/>
          <w:tab w:val="left" w:pos="1252"/>
        </w:tabs>
        <w:spacing w:before="2"/>
        <w:ind w:hanging="426"/>
      </w:pPr>
      <w:r>
        <w:t>Possibility</w:t>
      </w:r>
      <w:r>
        <w:rPr>
          <w:spacing w:val="-7"/>
        </w:rPr>
        <w:t xml:space="preserve"> </w:t>
      </w:r>
      <w:r>
        <w:t>to</w:t>
      </w:r>
      <w:r>
        <w:rPr>
          <w:spacing w:val="-4"/>
        </w:rPr>
        <w:t xml:space="preserve"> </w:t>
      </w:r>
      <w:r>
        <w:t>cancel</w:t>
      </w:r>
      <w:r>
        <w:rPr>
          <w:spacing w:val="-7"/>
        </w:rPr>
        <w:t xml:space="preserve"> </w:t>
      </w:r>
      <w:r>
        <w:t>participation</w:t>
      </w:r>
      <w:r>
        <w:rPr>
          <w:spacing w:val="-4"/>
        </w:rPr>
        <w:t xml:space="preserve"> </w:t>
      </w:r>
      <w:r>
        <w:t>at</w:t>
      </w:r>
      <w:r>
        <w:rPr>
          <w:spacing w:val="-5"/>
        </w:rPr>
        <w:t xml:space="preserve"> </w:t>
      </w:r>
      <w:r>
        <w:t>any</w:t>
      </w:r>
      <w:r>
        <w:rPr>
          <w:spacing w:val="-5"/>
        </w:rPr>
        <w:t xml:space="preserve"> </w:t>
      </w:r>
      <w:r>
        <w:t>time</w:t>
      </w:r>
      <w:r>
        <w:rPr>
          <w:spacing w:val="-2"/>
        </w:rPr>
        <w:t xml:space="preserve"> </w:t>
      </w:r>
      <w:r>
        <w:t>without</w:t>
      </w:r>
      <w:r>
        <w:rPr>
          <w:spacing w:val="-7"/>
        </w:rPr>
        <w:t xml:space="preserve"> </w:t>
      </w:r>
      <w:r>
        <w:rPr>
          <w:spacing w:val="-2"/>
        </w:rPr>
        <w:t>consequences</w:t>
      </w:r>
    </w:p>
    <w:p w:rsidR="00E6554E" w:rsidRDefault="00A249CA">
      <w:pPr>
        <w:pStyle w:val="ListParagraph"/>
        <w:numPr>
          <w:ilvl w:val="1"/>
          <w:numId w:val="1"/>
        </w:numPr>
        <w:tabs>
          <w:tab w:val="left" w:pos="1251"/>
          <w:tab w:val="left" w:pos="1252"/>
        </w:tabs>
        <w:spacing w:before="4"/>
        <w:ind w:hanging="426"/>
      </w:pPr>
      <w:r>
        <w:t>Ensuring</w:t>
      </w:r>
      <w:r>
        <w:rPr>
          <w:spacing w:val="-8"/>
        </w:rPr>
        <w:t xml:space="preserve"> </w:t>
      </w:r>
      <w:r>
        <w:t>data</w:t>
      </w:r>
      <w:r>
        <w:rPr>
          <w:spacing w:val="-5"/>
        </w:rPr>
        <w:t xml:space="preserve"> </w:t>
      </w:r>
      <w:r>
        <w:t>protection/data</w:t>
      </w:r>
      <w:r>
        <w:rPr>
          <w:spacing w:val="-5"/>
        </w:rPr>
        <w:t xml:space="preserve"> </w:t>
      </w:r>
      <w:r>
        <w:t>deletion</w:t>
      </w:r>
      <w:r>
        <w:rPr>
          <w:spacing w:val="-6"/>
        </w:rPr>
        <w:t xml:space="preserve"> </w:t>
      </w:r>
      <w:r>
        <w:t>if</w:t>
      </w:r>
      <w:r>
        <w:rPr>
          <w:spacing w:val="-7"/>
        </w:rPr>
        <w:t xml:space="preserve"> </w:t>
      </w:r>
      <w:r>
        <w:t>participation</w:t>
      </w:r>
      <w:r>
        <w:rPr>
          <w:spacing w:val="-8"/>
        </w:rPr>
        <w:t xml:space="preserve"> </w:t>
      </w:r>
      <w:r>
        <w:t>is</w:t>
      </w:r>
      <w:r>
        <w:rPr>
          <w:spacing w:val="-4"/>
        </w:rPr>
        <w:t xml:space="preserve"> </w:t>
      </w:r>
      <w:r>
        <w:rPr>
          <w:spacing w:val="-2"/>
        </w:rPr>
        <w:t>cancelled</w:t>
      </w:r>
    </w:p>
    <w:p w:rsidR="00E6554E" w:rsidRDefault="00A249CA">
      <w:pPr>
        <w:pStyle w:val="ListParagraph"/>
        <w:numPr>
          <w:ilvl w:val="1"/>
          <w:numId w:val="1"/>
        </w:numPr>
        <w:tabs>
          <w:tab w:val="left" w:pos="1251"/>
          <w:tab w:val="left" w:pos="1252"/>
        </w:tabs>
        <w:spacing w:before="7"/>
        <w:ind w:hanging="426"/>
      </w:pPr>
      <w:r>
        <w:t>Time</w:t>
      </w:r>
      <w:r>
        <w:rPr>
          <w:spacing w:val="-7"/>
        </w:rPr>
        <w:t xml:space="preserve"> </w:t>
      </w:r>
      <w:r>
        <w:t>required</w:t>
      </w:r>
      <w:r>
        <w:rPr>
          <w:spacing w:val="-4"/>
        </w:rPr>
        <w:t xml:space="preserve"> </w:t>
      </w:r>
      <w:r>
        <w:t>for</w:t>
      </w:r>
      <w:r>
        <w:rPr>
          <w:spacing w:val="-3"/>
        </w:rPr>
        <w:t xml:space="preserve"> </w:t>
      </w:r>
      <w:r>
        <w:t>participation</w:t>
      </w:r>
      <w:r>
        <w:rPr>
          <w:spacing w:val="-4"/>
        </w:rPr>
        <w:t xml:space="preserve"> </w:t>
      </w:r>
      <w:r>
        <w:t>(once</w:t>
      </w:r>
      <w:r>
        <w:rPr>
          <w:spacing w:val="-4"/>
        </w:rPr>
        <w:t xml:space="preserve"> </w:t>
      </w:r>
      <w:r>
        <w:t>/</w:t>
      </w:r>
      <w:r>
        <w:rPr>
          <w:spacing w:val="-4"/>
        </w:rPr>
        <w:t xml:space="preserve"> </w:t>
      </w:r>
      <w:r>
        <w:t>several</w:t>
      </w:r>
      <w:r>
        <w:rPr>
          <w:spacing w:val="-5"/>
        </w:rPr>
        <w:t xml:space="preserve"> </w:t>
      </w:r>
      <w:r>
        <w:t>times</w:t>
      </w:r>
      <w:r>
        <w:rPr>
          <w:spacing w:val="-5"/>
        </w:rPr>
        <w:t xml:space="preserve"> </w:t>
      </w:r>
      <w:r>
        <w:t>/</w:t>
      </w:r>
      <w:r>
        <w:rPr>
          <w:spacing w:val="-4"/>
        </w:rPr>
        <w:t xml:space="preserve"> </w:t>
      </w:r>
      <w:r>
        <w:t>per</w:t>
      </w:r>
      <w:r>
        <w:rPr>
          <w:spacing w:val="-2"/>
        </w:rPr>
        <w:t xml:space="preserve"> date)</w:t>
      </w:r>
    </w:p>
    <w:p w:rsidR="00E6554E" w:rsidRDefault="00A249CA">
      <w:pPr>
        <w:pStyle w:val="ListParagraph"/>
        <w:numPr>
          <w:ilvl w:val="1"/>
          <w:numId w:val="1"/>
        </w:numPr>
        <w:tabs>
          <w:tab w:val="left" w:pos="1251"/>
          <w:tab w:val="left" w:pos="1252"/>
        </w:tabs>
        <w:spacing w:before="4"/>
        <w:ind w:hanging="426"/>
      </w:pPr>
      <w:r>
        <w:t>Who</w:t>
      </w:r>
      <w:r>
        <w:rPr>
          <w:spacing w:val="-2"/>
        </w:rPr>
        <w:t xml:space="preserve"> </w:t>
      </w:r>
      <w:r>
        <w:t>is</w:t>
      </w:r>
      <w:r>
        <w:rPr>
          <w:spacing w:val="-4"/>
        </w:rPr>
        <w:t xml:space="preserve"> </w:t>
      </w:r>
      <w:r>
        <w:t>funding</w:t>
      </w:r>
      <w:r>
        <w:rPr>
          <w:spacing w:val="-2"/>
        </w:rPr>
        <w:t xml:space="preserve"> </w:t>
      </w:r>
      <w:r>
        <w:t>the</w:t>
      </w:r>
      <w:r>
        <w:rPr>
          <w:spacing w:val="-1"/>
        </w:rPr>
        <w:t xml:space="preserve"> </w:t>
      </w:r>
      <w:r>
        <w:rPr>
          <w:spacing w:val="-2"/>
        </w:rPr>
        <w:t>investigation?</w:t>
      </w:r>
    </w:p>
    <w:p w:rsidR="00E6554E" w:rsidRDefault="00E6554E">
      <w:pPr>
        <w:pStyle w:val="BodyText"/>
        <w:ind w:left="0"/>
        <w:rPr>
          <w:sz w:val="30"/>
        </w:rPr>
      </w:pPr>
    </w:p>
    <w:p w:rsidR="00E6554E" w:rsidRDefault="00A249CA">
      <w:pPr>
        <w:pStyle w:val="Heading1"/>
        <w:spacing w:before="235"/>
      </w:pPr>
      <w:bookmarkStart w:id="9" w:name="Annex_III_-_Data_collection_instruments"/>
      <w:bookmarkEnd w:id="9"/>
      <w:r>
        <w:rPr>
          <w:color w:val="1F497D"/>
        </w:rPr>
        <w:t>Annex</w:t>
      </w:r>
      <w:r>
        <w:rPr>
          <w:color w:val="1F497D"/>
          <w:spacing w:val="-4"/>
        </w:rPr>
        <w:t xml:space="preserve"> </w:t>
      </w:r>
      <w:r>
        <w:rPr>
          <w:color w:val="1F497D"/>
        </w:rPr>
        <w:t>III</w:t>
      </w:r>
      <w:r>
        <w:rPr>
          <w:color w:val="1F497D"/>
          <w:spacing w:val="-4"/>
        </w:rPr>
        <w:t xml:space="preserve"> </w:t>
      </w:r>
      <w:r>
        <w:rPr>
          <w:color w:val="1F497D"/>
        </w:rPr>
        <w:t>-</w:t>
      </w:r>
      <w:r>
        <w:rPr>
          <w:color w:val="1F497D"/>
          <w:spacing w:val="-4"/>
        </w:rPr>
        <w:t xml:space="preserve"> </w:t>
      </w:r>
      <w:r>
        <w:rPr>
          <w:color w:val="1F497D"/>
        </w:rPr>
        <w:t>Data</w:t>
      </w:r>
      <w:r>
        <w:rPr>
          <w:color w:val="1F497D"/>
          <w:spacing w:val="-3"/>
        </w:rPr>
        <w:t xml:space="preserve"> </w:t>
      </w:r>
      <w:r>
        <w:rPr>
          <w:color w:val="1F497D"/>
        </w:rPr>
        <w:t>collection</w:t>
      </w:r>
      <w:r>
        <w:rPr>
          <w:color w:val="1F497D"/>
          <w:spacing w:val="-3"/>
        </w:rPr>
        <w:t xml:space="preserve"> </w:t>
      </w:r>
      <w:r>
        <w:rPr>
          <w:color w:val="1F497D"/>
          <w:spacing w:val="-2"/>
        </w:rPr>
        <w:t>instruments</w:t>
      </w:r>
    </w:p>
    <w:p w:rsidR="00E6554E" w:rsidRDefault="00A249CA">
      <w:pPr>
        <w:pStyle w:val="BodyText"/>
        <w:spacing w:before="154" w:line="256" w:lineRule="auto"/>
        <w:ind w:left="118" w:right="366" w:hanging="1"/>
        <w:jc w:val="both"/>
      </w:pPr>
      <w:r>
        <w:t>Please</w:t>
      </w:r>
      <w:r>
        <w:rPr>
          <w:spacing w:val="-6"/>
        </w:rPr>
        <w:t xml:space="preserve"> </w:t>
      </w:r>
      <w:r>
        <w:t>attach</w:t>
      </w:r>
      <w:r>
        <w:rPr>
          <w:spacing w:val="-7"/>
        </w:rPr>
        <w:t xml:space="preserve"> </w:t>
      </w:r>
      <w:r>
        <w:t>relevant</w:t>
      </w:r>
      <w:r>
        <w:rPr>
          <w:spacing w:val="-6"/>
        </w:rPr>
        <w:t xml:space="preserve"> </w:t>
      </w:r>
      <w:r>
        <w:t>interview</w:t>
      </w:r>
      <w:r>
        <w:rPr>
          <w:spacing w:val="-8"/>
        </w:rPr>
        <w:t xml:space="preserve"> </w:t>
      </w:r>
      <w:r>
        <w:t>guidelines,</w:t>
      </w:r>
      <w:r>
        <w:rPr>
          <w:spacing w:val="-9"/>
        </w:rPr>
        <w:t xml:space="preserve"> </w:t>
      </w:r>
      <w:r>
        <w:t>questionnaires</w:t>
      </w:r>
      <w:r>
        <w:rPr>
          <w:spacing w:val="-9"/>
        </w:rPr>
        <w:t xml:space="preserve"> </w:t>
      </w:r>
      <w:r>
        <w:t>or</w:t>
      </w:r>
      <w:r>
        <w:rPr>
          <w:spacing w:val="-7"/>
        </w:rPr>
        <w:t xml:space="preserve"> </w:t>
      </w:r>
      <w:r>
        <w:t>similar.</w:t>
      </w:r>
      <w:r>
        <w:rPr>
          <w:spacing w:val="-9"/>
        </w:rPr>
        <w:t xml:space="preserve"> </w:t>
      </w:r>
      <w:r>
        <w:t>Please</w:t>
      </w:r>
      <w:r>
        <w:rPr>
          <w:spacing w:val="-8"/>
        </w:rPr>
        <w:t xml:space="preserve"> </w:t>
      </w:r>
      <w:r>
        <w:t>explain</w:t>
      </w:r>
      <w:r>
        <w:rPr>
          <w:spacing w:val="-7"/>
        </w:rPr>
        <w:t xml:space="preserve"> </w:t>
      </w:r>
      <w:r>
        <w:t>if</w:t>
      </w:r>
      <w:r>
        <w:rPr>
          <w:spacing w:val="-7"/>
        </w:rPr>
        <w:t xml:space="preserve"> </w:t>
      </w:r>
      <w:r>
        <w:t>this</w:t>
      </w:r>
      <w:r>
        <w:rPr>
          <w:spacing w:val="-9"/>
        </w:rPr>
        <w:t xml:space="preserve"> </w:t>
      </w:r>
      <w:r>
        <w:t>is</w:t>
      </w:r>
      <w:r>
        <w:rPr>
          <w:spacing w:val="-7"/>
        </w:rPr>
        <w:t xml:space="preserve"> </w:t>
      </w:r>
      <w:r>
        <w:t>not</w:t>
      </w:r>
      <w:r>
        <w:rPr>
          <w:spacing w:val="-9"/>
        </w:rPr>
        <w:t xml:space="preserve"> </w:t>
      </w:r>
      <w:r>
        <w:t>yet available and, in that case, explain which data will be collected.</w:t>
      </w:r>
    </w:p>
    <w:p w:rsidR="00E6554E" w:rsidRDefault="00E6554E">
      <w:pPr>
        <w:pStyle w:val="BodyText"/>
        <w:ind w:left="0"/>
      </w:pPr>
    </w:p>
    <w:p w:rsidR="00E6554E" w:rsidRDefault="00E6554E">
      <w:pPr>
        <w:pStyle w:val="BodyText"/>
        <w:spacing w:before="1"/>
        <w:ind w:left="0"/>
        <w:rPr>
          <w:sz w:val="27"/>
        </w:rPr>
      </w:pPr>
    </w:p>
    <w:p w:rsidR="00E6554E" w:rsidRDefault="00A249CA">
      <w:pPr>
        <w:pStyle w:val="Heading1"/>
        <w:spacing w:before="1"/>
      </w:pPr>
      <w:bookmarkStart w:id="10" w:name="Annex_IV_–_Informed_consent_form"/>
      <w:bookmarkEnd w:id="10"/>
      <w:r>
        <w:rPr>
          <w:color w:val="1F497D"/>
        </w:rPr>
        <w:t>Annex</w:t>
      </w:r>
      <w:r>
        <w:rPr>
          <w:color w:val="1F497D"/>
          <w:spacing w:val="-3"/>
        </w:rPr>
        <w:t xml:space="preserve"> </w:t>
      </w:r>
      <w:r>
        <w:rPr>
          <w:color w:val="1F497D"/>
        </w:rPr>
        <w:t>IV</w:t>
      </w:r>
      <w:r>
        <w:rPr>
          <w:color w:val="1F497D"/>
          <w:spacing w:val="-3"/>
        </w:rPr>
        <w:t xml:space="preserve"> </w:t>
      </w:r>
      <w:r>
        <w:rPr>
          <w:color w:val="1F497D"/>
        </w:rPr>
        <w:t>–</w:t>
      </w:r>
      <w:r>
        <w:rPr>
          <w:color w:val="1F497D"/>
          <w:spacing w:val="-4"/>
        </w:rPr>
        <w:t xml:space="preserve"> </w:t>
      </w:r>
      <w:r>
        <w:rPr>
          <w:color w:val="1F497D"/>
        </w:rPr>
        <w:t>Informed</w:t>
      </w:r>
      <w:r>
        <w:rPr>
          <w:color w:val="1F497D"/>
          <w:spacing w:val="-5"/>
        </w:rPr>
        <w:t xml:space="preserve"> </w:t>
      </w:r>
      <w:r>
        <w:rPr>
          <w:color w:val="1F497D"/>
        </w:rPr>
        <w:t>consent</w:t>
      </w:r>
      <w:r>
        <w:rPr>
          <w:color w:val="1F497D"/>
          <w:spacing w:val="-2"/>
        </w:rPr>
        <w:t xml:space="preserve"> </w:t>
      </w:r>
      <w:r>
        <w:rPr>
          <w:color w:val="1F497D"/>
          <w:spacing w:val="-4"/>
        </w:rPr>
        <w:t>form</w:t>
      </w:r>
    </w:p>
    <w:p w:rsidR="00E6554E" w:rsidRDefault="00A249CA">
      <w:pPr>
        <w:pStyle w:val="BodyText"/>
        <w:spacing w:before="154" w:line="256" w:lineRule="auto"/>
        <w:ind w:left="118" w:right="364" w:hanging="1"/>
        <w:jc w:val="both"/>
      </w:pPr>
      <w:r>
        <w:t>Please also enclose the informed consent form here. Depending on the project, the informed consent must be designed in a correspondingly comprehensive manner (see information for participants and volunteers).</w:t>
      </w:r>
    </w:p>
    <w:p w:rsidR="00E6554E" w:rsidRDefault="00E6554E">
      <w:pPr>
        <w:pStyle w:val="BodyText"/>
        <w:ind w:left="0"/>
      </w:pPr>
    </w:p>
    <w:p w:rsidR="00E6554E" w:rsidRDefault="00E6554E">
      <w:pPr>
        <w:pStyle w:val="BodyText"/>
        <w:spacing w:before="12"/>
        <w:ind w:left="0"/>
        <w:rPr>
          <w:sz w:val="26"/>
        </w:rPr>
      </w:pPr>
    </w:p>
    <w:p w:rsidR="00E6554E" w:rsidRDefault="00A249CA">
      <w:pPr>
        <w:pStyle w:val="Heading1"/>
      </w:pPr>
      <w:bookmarkStart w:id="11" w:name="Further_annexes"/>
      <w:bookmarkEnd w:id="11"/>
      <w:r>
        <w:rPr>
          <w:color w:val="1F497D"/>
        </w:rPr>
        <w:t>Further</w:t>
      </w:r>
      <w:r>
        <w:rPr>
          <w:color w:val="1F497D"/>
          <w:spacing w:val="-3"/>
        </w:rPr>
        <w:t xml:space="preserve"> </w:t>
      </w:r>
      <w:r>
        <w:rPr>
          <w:color w:val="1F497D"/>
          <w:spacing w:val="-2"/>
        </w:rPr>
        <w:t>annexes</w:t>
      </w:r>
    </w:p>
    <w:p w:rsidR="00E6554E" w:rsidRDefault="00A249CA">
      <w:pPr>
        <w:pStyle w:val="BodyText"/>
        <w:spacing w:before="157" w:line="254" w:lineRule="auto"/>
        <w:ind w:left="118" w:right="365" w:hanging="1"/>
        <w:jc w:val="both"/>
      </w:pPr>
      <w:r>
        <w:t xml:space="preserve">If necessary, please attach further documents to your application. These may include documents already mentioned in these guidelines: </w:t>
      </w:r>
      <w:r>
        <w:rPr>
          <w:b/>
        </w:rPr>
        <w:t xml:space="preserve">Annex V </w:t>
      </w:r>
      <w:r>
        <w:t>Other applicants and external stakeholders.</w:t>
      </w:r>
    </w:p>
    <w:sectPr w:rsidR="00E6554E">
      <w:pgSz w:w="11920" w:h="16850"/>
      <w:pgMar w:top="1260" w:right="1260" w:bottom="920" w:left="130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B78" w:rsidRDefault="00EB2B78">
      <w:r>
        <w:separator/>
      </w:r>
    </w:p>
  </w:endnote>
  <w:endnote w:type="continuationSeparator" w:id="0">
    <w:p w:rsidR="00EB2B78" w:rsidRDefault="00EB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54E" w:rsidRDefault="00115E8C">
    <w:pPr>
      <w:pStyle w:val="BodyText"/>
      <w:spacing w:line="14" w:lineRule="auto"/>
      <w:ind w:left="0"/>
      <w:rPr>
        <w:sz w:val="20"/>
      </w:rPr>
    </w:pPr>
    <w:r>
      <w:rPr>
        <w:noProof/>
      </w:rPr>
      <mc:AlternateContent>
        <mc:Choice Requires="wps">
          <w:drawing>
            <wp:anchor distT="0" distB="0" distL="114300" distR="114300" simplePos="0" relativeHeight="487486464" behindDoc="1" locked="0" layoutInCell="1" allowOverlap="1">
              <wp:simplePos x="0" y="0"/>
              <wp:positionH relativeFrom="page">
                <wp:posOffset>887730</wp:posOffset>
              </wp:positionH>
              <wp:positionV relativeFrom="page">
                <wp:posOffset>10088245</wp:posOffset>
              </wp:positionV>
              <wp:extent cx="4398645" cy="1524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54E" w:rsidRDefault="00A249CA">
                          <w:pPr>
                            <w:spacing w:line="223" w:lineRule="exact"/>
                            <w:ind w:left="20"/>
                            <w:rPr>
                              <w:sz w:val="20"/>
                            </w:rPr>
                          </w:pPr>
                          <w:r>
                            <w:rPr>
                              <w:sz w:val="20"/>
                            </w:rPr>
                            <w:t>HU,</w:t>
                          </w:r>
                          <w:r>
                            <w:rPr>
                              <w:spacing w:val="-11"/>
                              <w:sz w:val="20"/>
                            </w:rPr>
                            <w:t xml:space="preserve"> </w:t>
                          </w:r>
                          <w:proofErr w:type="spellStart"/>
                          <w:r w:rsidR="005B639D">
                            <w:rPr>
                              <w:sz w:val="20"/>
                            </w:rPr>
                            <w:t>Institut</w:t>
                          </w:r>
                          <w:proofErr w:type="spellEnd"/>
                          <w:r w:rsidR="005B639D">
                            <w:rPr>
                              <w:sz w:val="20"/>
                            </w:rPr>
                            <w:t xml:space="preserve"> </w:t>
                          </w:r>
                          <w:proofErr w:type="spellStart"/>
                          <w:r w:rsidR="005B639D">
                            <w:rPr>
                              <w:sz w:val="20"/>
                            </w:rPr>
                            <w:t>für</w:t>
                          </w:r>
                          <w:proofErr w:type="spellEnd"/>
                          <w:r w:rsidR="005B639D">
                            <w:rPr>
                              <w:sz w:val="20"/>
                            </w:rPr>
                            <w:t xml:space="preserve"> </w:t>
                          </w:r>
                          <w:proofErr w:type="spellStart"/>
                          <w:r w:rsidR="005B639D">
                            <w:rPr>
                              <w:sz w:val="20"/>
                            </w:rPr>
                            <w:t>Biologie</w:t>
                          </w:r>
                          <w:proofErr w:type="spellEnd"/>
                          <w:r>
                            <w:rPr>
                              <w:sz w:val="20"/>
                            </w:rPr>
                            <w:t>,</w:t>
                          </w:r>
                          <w:r>
                            <w:rPr>
                              <w:spacing w:val="-9"/>
                              <w:sz w:val="20"/>
                            </w:rPr>
                            <w:t xml:space="preserve"> </w:t>
                          </w:r>
                          <w:r>
                            <w:rPr>
                              <w:sz w:val="20"/>
                            </w:rPr>
                            <w:t>EK</w:t>
                          </w:r>
                          <w:r>
                            <w:rPr>
                              <w:spacing w:val="-11"/>
                              <w:sz w:val="20"/>
                            </w:rPr>
                            <w:t xml:space="preserve"> </w:t>
                          </w:r>
                          <w:r>
                            <w:rPr>
                              <w:sz w:val="20"/>
                            </w:rPr>
                            <w:t>–</w:t>
                          </w:r>
                          <w:r>
                            <w:rPr>
                              <w:spacing w:val="-1"/>
                              <w:sz w:val="20"/>
                            </w:rPr>
                            <w:t xml:space="preserve"> </w:t>
                          </w:r>
                          <w:r>
                            <w:rPr>
                              <w:sz w:val="20"/>
                            </w:rPr>
                            <w:t>Instructions</w:t>
                          </w:r>
                          <w:r>
                            <w:rPr>
                              <w:spacing w:val="-8"/>
                              <w:sz w:val="20"/>
                            </w:rPr>
                            <w:t xml:space="preserve"> </w:t>
                          </w:r>
                          <w:r>
                            <w:rPr>
                              <w:sz w:val="20"/>
                            </w:rPr>
                            <w:t>for</w:t>
                          </w:r>
                          <w:r>
                            <w:rPr>
                              <w:spacing w:val="-8"/>
                              <w:sz w:val="20"/>
                            </w:rPr>
                            <w:t xml:space="preserve"> </w:t>
                          </w:r>
                          <w:r>
                            <w:rPr>
                              <w:sz w:val="20"/>
                            </w:rPr>
                            <w:t>submission</w:t>
                          </w:r>
                          <w:r>
                            <w:rPr>
                              <w:spacing w:val="-7"/>
                              <w:sz w:val="20"/>
                            </w:rPr>
                            <w:t xml:space="preserve"> </w:t>
                          </w:r>
                          <w:r>
                            <w:rPr>
                              <w:sz w:val="20"/>
                            </w:rPr>
                            <w:t>and</w:t>
                          </w:r>
                          <w:r>
                            <w:rPr>
                              <w:spacing w:val="-7"/>
                              <w:sz w:val="20"/>
                            </w:rPr>
                            <w:t xml:space="preserve"> </w:t>
                          </w:r>
                          <w:r>
                            <w:rPr>
                              <w:sz w:val="20"/>
                            </w:rPr>
                            <w:t>processing</w:t>
                          </w:r>
                          <w:r>
                            <w:rPr>
                              <w:spacing w:val="-8"/>
                              <w:sz w:val="20"/>
                            </w:rPr>
                            <w:t xml:space="preserve"> </w:t>
                          </w:r>
                          <w:r>
                            <w:rPr>
                              <w:sz w:val="20"/>
                            </w:rPr>
                            <w:t>of</w:t>
                          </w:r>
                          <w:r>
                            <w:rPr>
                              <w:spacing w:val="-8"/>
                              <w:sz w:val="20"/>
                            </w:rPr>
                            <w:t xml:space="preserve"> </w:t>
                          </w:r>
                          <w:r>
                            <w:rPr>
                              <w:sz w:val="20"/>
                            </w:rPr>
                            <w:t>applications</w:t>
                          </w:r>
                          <w:r>
                            <w:rPr>
                              <w:spacing w:val="-6"/>
                              <w:sz w:val="20"/>
                            </w:rPr>
                            <w:t xml:space="preserve"> </w:t>
                          </w:r>
                          <w:r>
                            <w:rPr>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69.9pt;margin-top:794.35pt;width:346.35pt;height:12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" filled="f" stroked="f">
              <v:textbox inset="0,0,0,0">
                <w:txbxContent>
                  <w:p w:rsidR="00E6554E" w:rsidRDefault="00A249CA">
                    <w:pPr>
                      <w:spacing w:line="223" w:lineRule="exact"/>
                      <w:ind w:left="20"/>
                      <w:rPr>
                        <w:sz w:val="20"/>
                      </w:rPr>
                    </w:pPr>
                    <w:r>
                      <w:rPr>
                        <w:sz w:val="20"/>
                      </w:rPr>
                      <w:t>HU,</w:t>
                    </w:r>
                    <w:r>
                      <w:rPr>
                        <w:spacing w:val="-11"/>
                        <w:sz w:val="20"/>
                      </w:rPr>
                      <w:t xml:space="preserve"> </w:t>
                    </w:r>
                    <w:proofErr w:type="spellStart"/>
                    <w:r w:rsidR="005B639D">
                      <w:rPr>
                        <w:sz w:val="20"/>
                      </w:rPr>
                      <w:t>Institut</w:t>
                    </w:r>
                    <w:proofErr w:type="spellEnd"/>
                    <w:r w:rsidR="005B639D">
                      <w:rPr>
                        <w:sz w:val="20"/>
                      </w:rPr>
                      <w:t xml:space="preserve"> </w:t>
                    </w:r>
                    <w:proofErr w:type="spellStart"/>
                    <w:r w:rsidR="005B639D">
                      <w:rPr>
                        <w:sz w:val="20"/>
                      </w:rPr>
                      <w:t>für</w:t>
                    </w:r>
                    <w:proofErr w:type="spellEnd"/>
                    <w:r w:rsidR="005B639D">
                      <w:rPr>
                        <w:sz w:val="20"/>
                      </w:rPr>
                      <w:t xml:space="preserve"> </w:t>
                    </w:r>
                    <w:proofErr w:type="spellStart"/>
                    <w:r w:rsidR="005B639D">
                      <w:rPr>
                        <w:sz w:val="20"/>
                      </w:rPr>
                      <w:t>Biologie</w:t>
                    </w:r>
                    <w:proofErr w:type="spellEnd"/>
                    <w:r>
                      <w:rPr>
                        <w:sz w:val="20"/>
                      </w:rPr>
                      <w:t>,</w:t>
                    </w:r>
                    <w:r>
                      <w:rPr>
                        <w:spacing w:val="-9"/>
                        <w:sz w:val="20"/>
                      </w:rPr>
                      <w:t xml:space="preserve"> </w:t>
                    </w:r>
                    <w:r>
                      <w:rPr>
                        <w:sz w:val="20"/>
                      </w:rPr>
                      <w:t>EK</w:t>
                    </w:r>
                    <w:r>
                      <w:rPr>
                        <w:spacing w:val="-11"/>
                        <w:sz w:val="20"/>
                      </w:rPr>
                      <w:t xml:space="preserve"> </w:t>
                    </w:r>
                    <w:r>
                      <w:rPr>
                        <w:sz w:val="20"/>
                      </w:rPr>
                      <w:t>–</w:t>
                    </w:r>
                    <w:r>
                      <w:rPr>
                        <w:spacing w:val="-1"/>
                        <w:sz w:val="20"/>
                      </w:rPr>
                      <w:t xml:space="preserve"> </w:t>
                    </w:r>
                    <w:r>
                      <w:rPr>
                        <w:sz w:val="20"/>
                      </w:rPr>
                      <w:t>Instructions</w:t>
                    </w:r>
                    <w:r>
                      <w:rPr>
                        <w:spacing w:val="-8"/>
                        <w:sz w:val="20"/>
                      </w:rPr>
                      <w:t xml:space="preserve"> </w:t>
                    </w:r>
                    <w:r>
                      <w:rPr>
                        <w:sz w:val="20"/>
                      </w:rPr>
                      <w:t>for</w:t>
                    </w:r>
                    <w:r>
                      <w:rPr>
                        <w:spacing w:val="-8"/>
                        <w:sz w:val="20"/>
                      </w:rPr>
                      <w:t xml:space="preserve"> </w:t>
                    </w:r>
                    <w:r>
                      <w:rPr>
                        <w:sz w:val="20"/>
                      </w:rPr>
                      <w:t>submission</w:t>
                    </w:r>
                    <w:r>
                      <w:rPr>
                        <w:spacing w:val="-7"/>
                        <w:sz w:val="20"/>
                      </w:rPr>
                      <w:t xml:space="preserve"> </w:t>
                    </w:r>
                    <w:r>
                      <w:rPr>
                        <w:sz w:val="20"/>
                      </w:rPr>
                      <w:t>and</w:t>
                    </w:r>
                    <w:r>
                      <w:rPr>
                        <w:spacing w:val="-7"/>
                        <w:sz w:val="20"/>
                      </w:rPr>
                      <w:t xml:space="preserve"> </w:t>
                    </w:r>
                    <w:r>
                      <w:rPr>
                        <w:sz w:val="20"/>
                      </w:rPr>
                      <w:t>processing</w:t>
                    </w:r>
                    <w:r>
                      <w:rPr>
                        <w:spacing w:val="-8"/>
                        <w:sz w:val="20"/>
                      </w:rPr>
                      <w:t xml:space="preserve"> </w:t>
                    </w:r>
                    <w:r>
                      <w:rPr>
                        <w:sz w:val="20"/>
                      </w:rPr>
                      <w:t>of</w:t>
                    </w:r>
                    <w:r>
                      <w:rPr>
                        <w:spacing w:val="-8"/>
                        <w:sz w:val="20"/>
                      </w:rPr>
                      <w:t xml:space="preserve"> </w:t>
                    </w:r>
                    <w:r>
                      <w:rPr>
                        <w:sz w:val="20"/>
                      </w:rPr>
                      <w:t>applications</w:t>
                    </w:r>
                    <w:r>
                      <w:rPr>
                        <w:spacing w:val="-6"/>
                        <w:sz w:val="20"/>
                      </w:rPr>
                      <w:t xml:space="preserve"> </w:t>
                    </w:r>
                    <w:r>
                      <w:rPr>
                        <w:spacing w:val="-10"/>
                        <w:sz w:val="20"/>
                      </w:rPr>
                      <w:t>–</w:t>
                    </w:r>
                  </w:p>
                </w:txbxContent>
              </v:textbox>
              <w10:wrap anchorx="page" anchory="page"/>
            </v:shape>
          </w:pict>
        </mc:Fallback>
      </mc:AlternateContent>
    </w:r>
    <w:r>
      <w:rPr>
        <w:noProof/>
      </w:rPr>
      <mc:AlternateContent>
        <mc:Choice Requires="wps">
          <w:drawing>
            <wp:anchor distT="0" distB="0" distL="114300" distR="114300" simplePos="0" relativeHeight="487486976" behindDoc="1" locked="0" layoutInCell="1" allowOverlap="1">
              <wp:simplePos x="0" y="0"/>
              <wp:positionH relativeFrom="page">
                <wp:posOffset>6330950</wp:posOffset>
              </wp:positionH>
              <wp:positionV relativeFrom="page">
                <wp:posOffset>10088245</wp:posOffset>
              </wp:positionV>
              <wp:extent cx="342265" cy="1524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54E" w:rsidRDefault="00A249CA">
                          <w:pPr>
                            <w:spacing w:line="223" w:lineRule="exact"/>
                            <w:ind w:left="60"/>
                            <w:rPr>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498.5pt;margin-top:794.35pt;width:26.95pt;height:12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fgsAIAAK4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" filled="f" stroked="f">
              <v:textbox inset="0,0,0,0">
                <w:txbxContent>
                  <w:p w:rsidR="00E6554E" w:rsidRDefault="00A249CA">
                    <w:pPr>
                      <w:spacing w:line="223" w:lineRule="exact"/>
                      <w:ind w:left="60"/>
                      <w:rPr>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B78" w:rsidRDefault="00EB2B78">
      <w:r>
        <w:separator/>
      </w:r>
    </w:p>
  </w:footnote>
  <w:footnote w:type="continuationSeparator" w:id="0">
    <w:p w:rsidR="00EB2B78" w:rsidRDefault="00EB2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1BF"/>
    <w:multiLevelType w:val="hybridMultilevel"/>
    <w:tmpl w:val="FFACEE9A"/>
    <w:lvl w:ilvl="0" w:tplc="0A362794">
      <w:numFmt w:val="bullet"/>
      <w:lvlText w:val=""/>
      <w:lvlJc w:val="left"/>
      <w:pPr>
        <w:ind w:left="1250" w:hanging="425"/>
      </w:pPr>
      <w:rPr>
        <w:rFonts w:ascii="Symbol" w:eastAsia="Symbol" w:hAnsi="Symbol" w:cs="Symbol" w:hint="default"/>
        <w:b w:val="0"/>
        <w:bCs w:val="0"/>
        <w:i w:val="0"/>
        <w:iCs w:val="0"/>
        <w:w w:val="100"/>
        <w:sz w:val="24"/>
        <w:szCs w:val="24"/>
        <w:lang w:val="en-US" w:eastAsia="en-US" w:bidi="ar-SA"/>
      </w:rPr>
    </w:lvl>
    <w:lvl w:ilvl="1" w:tplc="B3EABA7E">
      <w:numFmt w:val="bullet"/>
      <w:lvlText w:val="•"/>
      <w:lvlJc w:val="left"/>
      <w:pPr>
        <w:ind w:left="2069" w:hanging="425"/>
      </w:pPr>
      <w:rPr>
        <w:rFonts w:hint="default"/>
        <w:lang w:val="en-US" w:eastAsia="en-US" w:bidi="ar-SA"/>
      </w:rPr>
    </w:lvl>
    <w:lvl w:ilvl="2" w:tplc="26EA2D6E">
      <w:numFmt w:val="bullet"/>
      <w:lvlText w:val="•"/>
      <w:lvlJc w:val="left"/>
      <w:pPr>
        <w:ind w:left="2878" w:hanging="425"/>
      </w:pPr>
      <w:rPr>
        <w:rFonts w:hint="default"/>
        <w:lang w:val="en-US" w:eastAsia="en-US" w:bidi="ar-SA"/>
      </w:rPr>
    </w:lvl>
    <w:lvl w:ilvl="3" w:tplc="28A6E546">
      <w:numFmt w:val="bullet"/>
      <w:lvlText w:val="•"/>
      <w:lvlJc w:val="left"/>
      <w:pPr>
        <w:ind w:left="3687" w:hanging="425"/>
      </w:pPr>
      <w:rPr>
        <w:rFonts w:hint="default"/>
        <w:lang w:val="en-US" w:eastAsia="en-US" w:bidi="ar-SA"/>
      </w:rPr>
    </w:lvl>
    <w:lvl w:ilvl="4" w:tplc="4836A50C">
      <w:numFmt w:val="bullet"/>
      <w:lvlText w:val="•"/>
      <w:lvlJc w:val="left"/>
      <w:pPr>
        <w:ind w:left="4496" w:hanging="425"/>
      </w:pPr>
      <w:rPr>
        <w:rFonts w:hint="default"/>
        <w:lang w:val="en-US" w:eastAsia="en-US" w:bidi="ar-SA"/>
      </w:rPr>
    </w:lvl>
    <w:lvl w:ilvl="5" w:tplc="3C42046E">
      <w:numFmt w:val="bullet"/>
      <w:lvlText w:val="•"/>
      <w:lvlJc w:val="left"/>
      <w:pPr>
        <w:ind w:left="5305" w:hanging="425"/>
      </w:pPr>
      <w:rPr>
        <w:rFonts w:hint="default"/>
        <w:lang w:val="en-US" w:eastAsia="en-US" w:bidi="ar-SA"/>
      </w:rPr>
    </w:lvl>
    <w:lvl w:ilvl="6" w:tplc="37C28E36">
      <w:numFmt w:val="bullet"/>
      <w:lvlText w:val="•"/>
      <w:lvlJc w:val="left"/>
      <w:pPr>
        <w:ind w:left="6114" w:hanging="425"/>
      </w:pPr>
      <w:rPr>
        <w:rFonts w:hint="default"/>
        <w:lang w:val="en-US" w:eastAsia="en-US" w:bidi="ar-SA"/>
      </w:rPr>
    </w:lvl>
    <w:lvl w:ilvl="7" w:tplc="51629044">
      <w:numFmt w:val="bullet"/>
      <w:lvlText w:val="•"/>
      <w:lvlJc w:val="left"/>
      <w:pPr>
        <w:ind w:left="6923" w:hanging="425"/>
      </w:pPr>
      <w:rPr>
        <w:rFonts w:hint="default"/>
        <w:lang w:val="en-US" w:eastAsia="en-US" w:bidi="ar-SA"/>
      </w:rPr>
    </w:lvl>
    <w:lvl w:ilvl="8" w:tplc="EB189E78">
      <w:numFmt w:val="bullet"/>
      <w:lvlText w:val="•"/>
      <w:lvlJc w:val="left"/>
      <w:pPr>
        <w:ind w:left="7732" w:hanging="425"/>
      </w:pPr>
      <w:rPr>
        <w:rFonts w:hint="default"/>
        <w:lang w:val="en-US" w:eastAsia="en-US" w:bidi="ar-SA"/>
      </w:rPr>
    </w:lvl>
  </w:abstractNum>
  <w:abstractNum w:abstractNumId="1" w15:restartNumberingAfterBreak="0">
    <w:nsid w:val="177529F4"/>
    <w:multiLevelType w:val="hybridMultilevel"/>
    <w:tmpl w:val="5A0856E2"/>
    <w:lvl w:ilvl="0" w:tplc="9AFE810C">
      <w:start w:val="13"/>
      <w:numFmt w:val="decimal"/>
      <w:lvlText w:val="%1."/>
      <w:lvlJc w:val="left"/>
      <w:pPr>
        <w:ind w:left="1250" w:hanging="936"/>
        <w:jc w:val="left"/>
      </w:pPr>
      <w:rPr>
        <w:rFonts w:ascii="Calibri" w:eastAsia="Calibri" w:hAnsi="Calibri" w:cs="Calibri" w:hint="default"/>
        <w:b w:val="0"/>
        <w:bCs w:val="0"/>
        <w:i w:val="0"/>
        <w:iCs w:val="0"/>
        <w:w w:val="100"/>
        <w:sz w:val="22"/>
        <w:szCs w:val="22"/>
        <w:lang w:val="en-US" w:eastAsia="en-US" w:bidi="ar-SA"/>
      </w:rPr>
    </w:lvl>
    <w:lvl w:ilvl="1" w:tplc="062E5E8E">
      <w:numFmt w:val="bullet"/>
      <w:lvlText w:val=""/>
      <w:lvlJc w:val="left"/>
      <w:pPr>
        <w:ind w:left="1251" w:hanging="425"/>
      </w:pPr>
      <w:rPr>
        <w:rFonts w:ascii="Symbol" w:eastAsia="Symbol" w:hAnsi="Symbol" w:cs="Symbol" w:hint="default"/>
        <w:b w:val="0"/>
        <w:bCs w:val="0"/>
        <w:i w:val="0"/>
        <w:iCs w:val="0"/>
        <w:w w:val="100"/>
        <w:sz w:val="24"/>
        <w:szCs w:val="24"/>
        <w:lang w:val="en-US" w:eastAsia="en-US" w:bidi="ar-SA"/>
      </w:rPr>
    </w:lvl>
    <w:lvl w:ilvl="2" w:tplc="C76E3F54">
      <w:numFmt w:val="bullet"/>
      <w:lvlText w:val=""/>
      <w:lvlJc w:val="left"/>
      <w:pPr>
        <w:ind w:left="1678" w:hanging="428"/>
      </w:pPr>
      <w:rPr>
        <w:rFonts w:ascii="Symbol" w:eastAsia="Symbol" w:hAnsi="Symbol" w:cs="Symbol" w:hint="default"/>
        <w:b w:val="0"/>
        <w:bCs w:val="0"/>
        <w:i w:val="0"/>
        <w:iCs w:val="0"/>
        <w:w w:val="100"/>
        <w:sz w:val="24"/>
        <w:szCs w:val="24"/>
        <w:lang w:val="en-US" w:eastAsia="en-US" w:bidi="ar-SA"/>
      </w:rPr>
    </w:lvl>
    <w:lvl w:ilvl="3" w:tplc="F54E364A">
      <w:numFmt w:val="bullet"/>
      <w:lvlText w:val="•"/>
      <w:lvlJc w:val="left"/>
      <w:pPr>
        <w:ind w:left="3384" w:hanging="428"/>
      </w:pPr>
      <w:rPr>
        <w:rFonts w:hint="default"/>
        <w:lang w:val="en-US" w:eastAsia="en-US" w:bidi="ar-SA"/>
      </w:rPr>
    </w:lvl>
    <w:lvl w:ilvl="4" w:tplc="34B0CF2A">
      <w:numFmt w:val="bullet"/>
      <w:lvlText w:val="•"/>
      <w:lvlJc w:val="left"/>
      <w:pPr>
        <w:ind w:left="4237" w:hanging="428"/>
      </w:pPr>
      <w:rPr>
        <w:rFonts w:hint="default"/>
        <w:lang w:val="en-US" w:eastAsia="en-US" w:bidi="ar-SA"/>
      </w:rPr>
    </w:lvl>
    <w:lvl w:ilvl="5" w:tplc="0D34D090">
      <w:numFmt w:val="bullet"/>
      <w:lvlText w:val="•"/>
      <w:lvlJc w:val="left"/>
      <w:pPr>
        <w:ind w:left="5089" w:hanging="428"/>
      </w:pPr>
      <w:rPr>
        <w:rFonts w:hint="default"/>
        <w:lang w:val="en-US" w:eastAsia="en-US" w:bidi="ar-SA"/>
      </w:rPr>
    </w:lvl>
    <w:lvl w:ilvl="6" w:tplc="C0EEDC7C">
      <w:numFmt w:val="bullet"/>
      <w:lvlText w:val="•"/>
      <w:lvlJc w:val="left"/>
      <w:pPr>
        <w:ind w:left="5941" w:hanging="428"/>
      </w:pPr>
      <w:rPr>
        <w:rFonts w:hint="default"/>
        <w:lang w:val="en-US" w:eastAsia="en-US" w:bidi="ar-SA"/>
      </w:rPr>
    </w:lvl>
    <w:lvl w:ilvl="7" w:tplc="3DBA7E10">
      <w:numFmt w:val="bullet"/>
      <w:lvlText w:val="•"/>
      <w:lvlJc w:val="left"/>
      <w:pPr>
        <w:ind w:left="6794" w:hanging="428"/>
      </w:pPr>
      <w:rPr>
        <w:rFonts w:hint="default"/>
        <w:lang w:val="en-US" w:eastAsia="en-US" w:bidi="ar-SA"/>
      </w:rPr>
    </w:lvl>
    <w:lvl w:ilvl="8" w:tplc="AA286A9A">
      <w:numFmt w:val="bullet"/>
      <w:lvlText w:val="•"/>
      <w:lvlJc w:val="left"/>
      <w:pPr>
        <w:ind w:left="7646" w:hanging="428"/>
      </w:pPr>
      <w:rPr>
        <w:rFonts w:hint="default"/>
        <w:lang w:val="en-US" w:eastAsia="en-US" w:bidi="ar-SA"/>
      </w:rPr>
    </w:lvl>
  </w:abstractNum>
  <w:abstractNum w:abstractNumId="2" w15:restartNumberingAfterBreak="0">
    <w:nsid w:val="789118D6"/>
    <w:multiLevelType w:val="multilevel"/>
    <w:tmpl w:val="E2C09CD4"/>
    <w:lvl w:ilvl="0">
      <w:start w:val="3"/>
      <w:numFmt w:val="decimal"/>
      <w:lvlText w:val="%1"/>
      <w:lvlJc w:val="left"/>
      <w:pPr>
        <w:ind w:left="1251" w:hanging="338"/>
        <w:jc w:val="left"/>
      </w:pPr>
      <w:rPr>
        <w:rFonts w:hint="default"/>
        <w:lang w:val="en-US" w:eastAsia="en-US" w:bidi="ar-SA"/>
      </w:rPr>
    </w:lvl>
    <w:lvl w:ilvl="1">
      <w:start w:val="4"/>
      <w:numFmt w:val="decimal"/>
      <w:lvlText w:val="%1.%2."/>
      <w:lvlJc w:val="left"/>
      <w:pPr>
        <w:ind w:left="1251" w:hanging="338"/>
        <w:jc w:val="left"/>
      </w:pPr>
      <w:rPr>
        <w:rFonts w:ascii="Calibri" w:eastAsia="Calibri" w:hAnsi="Calibri" w:cs="Calibri" w:hint="default"/>
        <w:b w:val="0"/>
        <w:bCs w:val="0"/>
        <w:i w:val="0"/>
        <w:iCs w:val="0"/>
        <w:spacing w:val="-1"/>
        <w:w w:val="100"/>
        <w:sz w:val="20"/>
        <w:szCs w:val="20"/>
        <w:lang w:val="en-US" w:eastAsia="en-US" w:bidi="ar-SA"/>
      </w:rPr>
    </w:lvl>
    <w:lvl w:ilvl="2">
      <w:numFmt w:val="bullet"/>
      <w:lvlText w:val="•"/>
      <w:lvlJc w:val="left"/>
      <w:pPr>
        <w:ind w:left="2878" w:hanging="338"/>
      </w:pPr>
      <w:rPr>
        <w:rFonts w:hint="default"/>
        <w:lang w:val="en-US" w:eastAsia="en-US" w:bidi="ar-SA"/>
      </w:rPr>
    </w:lvl>
    <w:lvl w:ilvl="3">
      <w:numFmt w:val="bullet"/>
      <w:lvlText w:val="•"/>
      <w:lvlJc w:val="left"/>
      <w:pPr>
        <w:ind w:left="3687" w:hanging="338"/>
      </w:pPr>
      <w:rPr>
        <w:rFonts w:hint="default"/>
        <w:lang w:val="en-US" w:eastAsia="en-US" w:bidi="ar-SA"/>
      </w:rPr>
    </w:lvl>
    <w:lvl w:ilvl="4">
      <w:numFmt w:val="bullet"/>
      <w:lvlText w:val="•"/>
      <w:lvlJc w:val="left"/>
      <w:pPr>
        <w:ind w:left="4496" w:hanging="338"/>
      </w:pPr>
      <w:rPr>
        <w:rFonts w:hint="default"/>
        <w:lang w:val="en-US" w:eastAsia="en-US" w:bidi="ar-SA"/>
      </w:rPr>
    </w:lvl>
    <w:lvl w:ilvl="5">
      <w:numFmt w:val="bullet"/>
      <w:lvlText w:val="•"/>
      <w:lvlJc w:val="left"/>
      <w:pPr>
        <w:ind w:left="5305" w:hanging="338"/>
      </w:pPr>
      <w:rPr>
        <w:rFonts w:hint="default"/>
        <w:lang w:val="en-US" w:eastAsia="en-US" w:bidi="ar-SA"/>
      </w:rPr>
    </w:lvl>
    <w:lvl w:ilvl="6">
      <w:numFmt w:val="bullet"/>
      <w:lvlText w:val="•"/>
      <w:lvlJc w:val="left"/>
      <w:pPr>
        <w:ind w:left="6114" w:hanging="338"/>
      </w:pPr>
      <w:rPr>
        <w:rFonts w:hint="default"/>
        <w:lang w:val="en-US" w:eastAsia="en-US" w:bidi="ar-SA"/>
      </w:rPr>
    </w:lvl>
    <w:lvl w:ilvl="7">
      <w:numFmt w:val="bullet"/>
      <w:lvlText w:val="•"/>
      <w:lvlJc w:val="left"/>
      <w:pPr>
        <w:ind w:left="6923" w:hanging="338"/>
      </w:pPr>
      <w:rPr>
        <w:rFonts w:hint="default"/>
        <w:lang w:val="en-US" w:eastAsia="en-US" w:bidi="ar-SA"/>
      </w:rPr>
    </w:lvl>
    <w:lvl w:ilvl="8">
      <w:numFmt w:val="bullet"/>
      <w:lvlText w:val="•"/>
      <w:lvlJc w:val="left"/>
      <w:pPr>
        <w:ind w:left="7732" w:hanging="338"/>
      </w:pPr>
      <w:rPr>
        <w:rFonts w:hint="default"/>
        <w:lang w:val="en-US" w:eastAsia="en-US" w:bidi="ar-SA"/>
      </w:rPr>
    </w:lvl>
  </w:abstractNum>
  <w:abstractNum w:abstractNumId="3" w15:restartNumberingAfterBreak="0">
    <w:nsid w:val="7D0C1962"/>
    <w:multiLevelType w:val="multilevel"/>
    <w:tmpl w:val="D89C9362"/>
    <w:lvl w:ilvl="0">
      <w:start w:val="10"/>
      <w:numFmt w:val="decimal"/>
      <w:lvlText w:val="%1"/>
      <w:lvlJc w:val="left"/>
      <w:pPr>
        <w:ind w:left="1250" w:hanging="936"/>
        <w:jc w:val="left"/>
      </w:pPr>
      <w:rPr>
        <w:rFonts w:hint="default"/>
        <w:lang w:val="en-US" w:eastAsia="en-US" w:bidi="ar-SA"/>
      </w:rPr>
    </w:lvl>
    <w:lvl w:ilvl="1">
      <w:start w:val="6"/>
      <w:numFmt w:val="decimal"/>
      <w:lvlText w:val="%1.%2."/>
      <w:lvlJc w:val="left"/>
      <w:pPr>
        <w:ind w:left="1250" w:hanging="936"/>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878" w:hanging="936"/>
      </w:pPr>
      <w:rPr>
        <w:rFonts w:hint="default"/>
        <w:lang w:val="en-US" w:eastAsia="en-US" w:bidi="ar-SA"/>
      </w:rPr>
    </w:lvl>
    <w:lvl w:ilvl="3">
      <w:numFmt w:val="bullet"/>
      <w:lvlText w:val="•"/>
      <w:lvlJc w:val="left"/>
      <w:pPr>
        <w:ind w:left="3687" w:hanging="936"/>
      </w:pPr>
      <w:rPr>
        <w:rFonts w:hint="default"/>
        <w:lang w:val="en-US" w:eastAsia="en-US" w:bidi="ar-SA"/>
      </w:rPr>
    </w:lvl>
    <w:lvl w:ilvl="4">
      <w:numFmt w:val="bullet"/>
      <w:lvlText w:val="•"/>
      <w:lvlJc w:val="left"/>
      <w:pPr>
        <w:ind w:left="4496" w:hanging="936"/>
      </w:pPr>
      <w:rPr>
        <w:rFonts w:hint="default"/>
        <w:lang w:val="en-US" w:eastAsia="en-US" w:bidi="ar-SA"/>
      </w:rPr>
    </w:lvl>
    <w:lvl w:ilvl="5">
      <w:numFmt w:val="bullet"/>
      <w:lvlText w:val="•"/>
      <w:lvlJc w:val="left"/>
      <w:pPr>
        <w:ind w:left="5305" w:hanging="936"/>
      </w:pPr>
      <w:rPr>
        <w:rFonts w:hint="default"/>
        <w:lang w:val="en-US" w:eastAsia="en-US" w:bidi="ar-SA"/>
      </w:rPr>
    </w:lvl>
    <w:lvl w:ilvl="6">
      <w:numFmt w:val="bullet"/>
      <w:lvlText w:val="•"/>
      <w:lvlJc w:val="left"/>
      <w:pPr>
        <w:ind w:left="6114" w:hanging="936"/>
      </w:pPr>
      <w:rPr>
        <w:rFonts w:hint="default"/>
        <w:lang w:val="en-US" w:eastAsia="en-US" w:bidi="ar-SA"/>
      </w:rPr>
    </w:lvl>
    <w:lvl w:ilvl="7">
      <w:numFmt w:val="bullet"/>
      <w:lvlText w:val="•"/>
      <w:lvlJc w:val="left"/>
      <w:pPr>
        <w:ind w:left="6923" w:hanging="936"/>
      </w:pPr>
      <w:rPr>
        <w:rFonts w:hint="default"/>
        <w:lang w:val="en-US" w:eastAsia="en-US" w:bidi="ar-SA"/>
      </w:rPr>
    </w:lvl>
    <w:lvl w:ilvl="8">
      <w:numFmt w:val="bullet"/>
      <w:lvlText w:val="•"/>
      <w:lvlJc w:val="left"/>
      <w:pPr>
        <w:ind w:left="7732" w:hanging="936"/>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4E"/>
    <w:rsid w:val="00115E8C"/>
    <w:rsid w:val="00575229"/>
    <w:rsid w:val="005B639D"/>
    <w:rsid w:val="00A249CA"/>
    <w:rsid w:val="00E6554E"/>
    <w:rsid w:val="00E8547B"/>
    <w:rsid w:val="00EB2B7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1FFB5"/>
  <w15:docId w15:val="{3918011E-37D5-4674-A612-363EE049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
      <w:outlineLvl w:val="0"/>
    </w:pPr>
    <w:rPr>
      <w:b/>
      <w:bCs/>
      <w:sz w:val="28"/>
      <w:szCs w:val="28"/>
    </w:rPr>
  </w:style>
  <w:style w:type="paragraph" w:styleId="Heading2">
    <w:name w:val="heading 2"/>
    <w:basedOn w:val="Normal"/>
    <w:uiPriority w:val="9"/>
    <w:unhideWhenUsed/>
    <w:qFormat/>
    <w:pPr>
      <w:spacing w:before="35"/>
      <w:ind w:left="118"/>
      <w:outlineLvl w:val="1"/>
    </w:pPr>
    <w:rPr>
      <w:b/>
      <w:bCs/>
      <w:sz w:val="24"/>
      <w:szCs w:val="24"/>
    </w:rPr>
  </w:style>
  <w:style w:type="paragraph" w:styleId="Heading3">
    <w:name w:val="heading 3"/>
    <w:basedOn w:val="Normal"/>
    <w:uiPriority w:val="9"/>
    <w:unhideWhenUsed/>
    <w:qFormat/>
    <w:pPr>
      <w:ind w:left="1251" w:hanging="425"/>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1"/>
    </w:pPr>
  </w:style>
  <w:style w:type="paragraph" w:styleId="Title">
    <w:name w:val="Title"/>
    <w:basedOn w:val="Normal"/>
    <w:uiPriority w:val="10"/>
    <w:qFormat/>
    <w:pPr>
      <w:spacing w:before="55"/>
      <w:ind w:left="118"/>
      <w:jc w:val="both"/>
    </w:pPr>
    <w:rPr>
      <w:b/>
      <w:bCs/>
      <w:sz w:val="32"/>
      <w:szCs w:val="32"/>
    </w:rPr>
  </w:style>
  <w:style w:type="paragraph" w:styleId="ListParagraph">
    <w:name w:val="List Paragraph"/>
    <w:basedOn w:val="Normal"/>
    <w:uiPriority w:val="1"/>
    <w:qFormat/>
    <w:pPr>
      <w:ind w:left="1251" w:hanging="4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639D"/>
    <w:pPr>
      <w:tabs>
        <w:tab w:val="center" w:pos="4513"/>
        <w:tab w:val="right" w:pos="9026"/>
      </w:tabs>
    </w:pPr>
  </w:style>
  <w:style w:type="character" w:customStyle="1" w:styleId="HeaderChar">
    <w:name w:val="Header Char"/>
    <w:basedOn w:val="DefaultParagraphFont"/>
    <w:link w:val="Header"/>
    <w:uiPriority w:val="99"/>
    <w:rsid w:val="005B639D"/>
    <w:rPr>
      <w:rFonts w:ascii="Calibri" w:eastAsia="Calibri" w:hAnsi="Calibri" w:cs="Calibri"/>
    </w:rPr>
  </w:style>
  <w:style w:type="paragraph" w:styleId="Footer">
    <w:name w:val="footer"/>
    <w:basedOn w:val="Normal"/>
    <w:link w:val="FooterChar"/>
    <w:uiPriority w:val="99"/>
    <w:unhideWhenUsed/>
    <w:rsid w:val="005B639D"/>
    <w:pPr>
      <w:tabs>
        <w:tab w:val="center" w:pos="4513"/>
        <w:tab w:val="right" w:pos="9026"/>
      </w:tabs>
    </w:pPr>
  </w:style>
  <w:style w:type="character" w:customStyle="1" w:styleId="FooterChar">
    <w:name w:val="Footer Char"/>
    <w:basedOn w:val="DefaultParagraphFont"/>
    <w:link w:val="Footer"/>
    <w:uiPriority w:val="99"/>
    <w:rsid w:val="005B639D"/>
    <w:rPr>
      <w:rFonts w:ascii="Calibri" w:eastAsia="Calibri" w:hAnsi="Calibri" w:cs="Calibri"/>
    </w:rPr>
  </w:style>
  <w:style w:type="character" w:styleId="Hyperlink">
    <w:name w:val="Hyperlink"/>
    <w:basedOn w:val="DefaultParagraphFont"/>
    <w:uiPriority w:val="99"/>
    <w:unhideWhenUsed/>
    <w:rsid w:val="00575229"/>
    <w:rPr>
      <w:color w:val="0000FF" w:themeColor="hyperlink"/>
      <w:u w:val="single"/>
    </w:rPr>
  </w:style>
  <w:style w:type="character" w:styleId="UnresolvedMention">
    <w:name w:val="Unresolved Mention"/>
    <w:basedOn w:val="DefaultParagraphFont"/>
    <w:uiPriority w:val="99"/>
    <w:semiHidden/>
    <w:unhideWhenUsed/>
    <w:rsid w:val="00575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fg.de/foerderung/faq/geistes_sozialwissenschaf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g.de/foerderung/faq/geistes_sozialwissenschaft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kkommission-ifb@hu-berlin.de%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fg.de/foerderung/faq/geistes_sozialwissenschaf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D685-7C31-4C39-8949-175A3925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ADT Ethikkommission: Instructions for submission and processing of applications</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ADT Ethikkommission: Instructions for submission and processing of applications</dc:title>
  <dc:creator>Ethikkommission</dc:creator>
  <cp:lastModifiedBy>Trepel-AM</cp:lastModifiedBy>
  <cp:revision>3</cp:revision>
  <dcterms:created xsi:type="dcterms:W3CDTF">2022-09-21T14:42:00Z</dcterms:created>
  <dcterms:modified xsi:type="dcterms:W3CDTF">2022-09-21T14:42:00Z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für Word</vt:lpwstr>
  </property>
  <property fmtid="{D5CDD505-2E9C-101B-9397-08002B2CF9AE}" pid="4" name="LastSaved">
    <vt:filetime>2022-09-21T00:00:00Z</vt:filetime>
  </property>
  <property fmtid="{D5CDD505-2E9C-101B-9397-08002B2CF9AE}" pid="5" name="Producer">
    <vt:lpwstr>Adobe PDF Library 21.7.131</vt:lpwstr>
  </property>
</Properties>
</file>